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10" w:rsidRPr="00B16510" w:rsidRDefault="00B16510" w:rsidP="00B16510">
      <w:pPr>
        <w:widowControl/>
        <w:shd w:val="clear" w:color="auto" w:fill="FFFFFF"/>
        <w:jc w:val="center"/>
        <w:rPr>
          <w:rFonts w:ascii="宋体" w:hAnsi="宋体" w:cs="宋体"/>
          <w:b/>
          <w:bCs/>
          <w:color w:val="000000"/>
          <w:kern w:val="0"/>
          <w:sz w:val="31"/>
          <w:szCs w:val="31"/>
        </w:rPr>
      </w:pPr>
      <w:bookmarkStart w:id="0" w:name="_GoBack"/>
      <w:bookmarkEnd w:id="0"/>
      <w:r w:rsidRPr="00B16510">
        <w:rPr>
          <w:rFonts w:ascii="宋体" w:hAnsi="宋体" w:cs="宋体" w:hint="eastAsia"/>
          <w:b/>
          <w:bCs/>
          <w:color w:val="000000"/>
          <w:kern w:val="0"/>
          <w:sz w:val="31"/>
          <w:szCs w:val="31"/>
        </w:rPr>
        <w:t>中国人文社会科学核心期刊要览（2013年版）</w:t>
      </w:r>
    </w:p>
    <w:p w:rsidR="00B16510" w:rsidRPr="00B16510" w:rsidRDefault="00B16510" w:rsidP="00B16510">
      <w:pPr>
        <w:widowControl/>
        <w:shd w:val="clear" w:color="auto" w:fill="FFFFFF"/>
        <w:jc w:val="center"/>
        <w:rPr>
          <w:rFonts w:ascii="宋体" w:hAnsi="宋体" w:cs="宋体"/>
          <w:color w:val="000000"/>
          <w:kern w:val="0"/>
          <w:sz w:val="16"/>
          <w:szCs w:val="16"/>
        </w:rPr>
      </w:pPr>
      <w:r w:rsidRPr="00B16510">
        <w:rPr>
          <w:rFonts w:ascii="宋体" w:hAnsi="Symbol" w:cs="宋体"/>
          <w:color w:val="000000"/>
          <w:kern w:val="0"/>
          <w:sz w:val="16"/>
          <w:szCs w:val="16"/>
        </w:rPr>
        <w:t></w:t>
      </w:r>
      <w:r w:rsidRPr="00B16510">
        <w:rPr>
          <w:rFonts w:ascii="宋体" w:hAnsi="宋体" w:cs="宋体"/>
          <w:color w:val="000000"/>
          <w:kern w:val="0"/>
          <w:sz w:val="16"/>
          <w:szCs w:val="16"/>
        </w:rPr>
        <w:t xml:space="preserve">  </w:t>
      </w:r>
      <w:r w:rsidRPr="00B16510">
        <w:rPr>
          <w:rFonts w:ascii="宋体" w:hAnsi="宋体" w:cs="宋体" w:hint="eastAsia"/>
          <w:color w:val="000000"/>
          <w:kern w:val="0"/>
          <w:sz w:val="16"/>
          <w:szCs w:val="16"/>
        </w:rPr>
        <w:t xml:space="preserve">2013-09-07 10:13:00　　　</w:t>
      </w:r>
    </w:p>
    <w:p w:rsidR="00B16510" w:rsidRPr="00B16510" w:rsidRDefault="00B16510" w:rsidP="00B16510">
      <w:pPr>
        <w:widowControl/>
        <w:shd w:val="clear" w:color="auto" w:fill="FFFFFF"/>
        <w:spacing w:before="100" w:beforeAutospacing="1" w:after="100" w:afterAutospacing="1" w:line="310" w:lineRule="atLeast"/>
        <w:jc w:val="left"/>
        <w:rPr>
          <w:rFonts w:ascii="宋体" w:hAnsi="宋体" w:cs="宋体"/>
          <w:color w:val="000000"/>
          <w:kern w:val="0"/>
          <w:sz w:val="24"/>
          <w:szCs w:val="24"/>
        </w:rPr>
      </w:pPr>
      <w:r w:rsidRPr="00B16510">
        <w:rPr>
          <w:rFonts w:ascii="宋体" w:hAnsi="宋体" w:cs="宋体" w:hint="eastAsia"/>
          <w:color w:val="000000"/>
          <w:kern w:val="0"/>
          <w:sz w:val="18"/>
          <w:szCs w:val="18"/>
        </w:rPr>
        <w:t xml:space="preserve">　　</w:t>
      </w:r>
      <w:r w:rsidRPr="00B16510">
        <w:rPr>
          <w:rFonts w:ascii="宋体" w:hAnsi="宋体" w:cs="宋体" w:hint="eastAsia"/>
          <w:color w:val="000000"/>
          <w:kern w:val="0"/>
          <w:sz w:val="24"/>
          <w:szCs w:val="24"/>
        </w:rPr>
        <w:t>“中国人文社会科学核心期刊”的研制与评选是中国社会科学院文献计量与科学评价研究中心的一项长期研究工作，每一版的最终成果以“要览”的形式发布。以下发布的核心期刊表，是《中国人文社会科学核心期刊要览（2013年版）》的一部分。该要览基本延续了上一版的主要研制原则，同时根据各界对学术期刊评价的实际需求，对核心区范围做了一些调整，确定了核心期刊484种。</w:t>
      </w:r>
    </w:p>
    <w:p w:rsidR="00B16510" w:rsidRPr="00B16510" w:rsidRDefault="00B16510" w:rsidP="00B16510">
      <w:pPr>
        <w:widowControl/>
        <w:shd w:val="clear" w:color="auto" w:fill="FFFFFF"/>
        <w:wordWrap w:val="0"/>
        <w:spacing w:before="100" w:beforeAutospacing="1" w:line="266" w:lineRule="atLeast"/>
        <w:ind w:left="480" w:firstLine="480"/>
        <w:jc w:val="left"/>
        <w:rPr>
          <w:rFonts w:ascii="宋体" w:hAnsi="宋体" w:cs="宋体"/>
          <w:color w:val="000000"/>
          <w:kern w:val="0"/>
          <w:sz w:val="24"/>
          <w:szCs w:val="24"/>
        </w:rPr>
      </w:pPr>
      <w:r w:rsidRPr="00B16510">
        <w:rPr>
          <w:rFonts w:ascii="宋体" w:hAnsi="宋体" w:cs="宋体" w:hint="eastAsia"/>
          <w:color w:val="000000"/>
          <w:kern w:val="0"/>
          <w:sz w:val="24"/>
          <w:szCs w:val="24"/>
        </w:rPr>
        <w:t>该“要览”的统计数据主要来自三部分：第一、</w:t>
      </w:r>
      <w:r w:rsidRPr="00B16510">
        <w:rPr>
          <w:rFonts w:ascii="宋体" w:hAnsi="宋体" w:cs="宋体" w:hint="eastAsia"/>
          <w:b/>
          <w:bCs/>
          <w:color w:val="000000"/>
          <w:kern w:val="0"/>
          <w:sz w:val="24"/>
          <w:szCs w:val="24"/>
        </w:rPr>
        <w:t>中国人文社会科学引文数据库（CHSSCD）</w:t>
      </w:r>
      <w:r w:rsidRPr="00B16510">
        <w:rPr>
          <w:rFonts w:ascii="宋体" w:hAnsi="宋体" w:cs="宋体" w:hint="eastAsia"/>
          <w:color w:val="000000"/>
          <w:kern w:val="0"/>
          <w:sz w:val="24"/>
          <w:szCs w:val="24"/>
        </w:rPr>
        <w:t>。该库是中国社会科学院年度收文量较大的引文数据库，其来源期刊是经过严格筛选的主流期刊，数据质量可靠，具有较好的代表性；现收录1999年至2011年度733种来源刊中的一千万条数据，曾为多项大型研究项目提供了重要的数据支持。该要览选择该库近5年（2007-2011年）的数据为主要的统计样本（部分指标用到2006年数据）。第二，</w:t>
      </w:r>
      <w:r w:rsidRPr="00B16510">
        <w:rPr>
          <w:rFonts w:ascii="宋体" w:hAnsi="宋体" w:cs="宋体" w:hint="eastAsia"/>
          <w:b/>
          <w:bCs/>
          <w:color w:val="000000"/>
          <w:kern w:val="0"/>
          <w:sz w:val="24"/>
          <w:szCs w:val="24"/>
        </w:rPr>
        <w:t>中国人文社会科学文摘数据库。</w:t>
      </w:r>
      <w:r w:rsidRPr="00B16510">
        <w:rPr>
          <w:rFonts w:ascii="宋体" w:hAnsi="宋体" w:cs="宋体" w:hint="eastAsia"/>
          <w:color w:val="000000"/>
          <w:kern w:val="0"/>
          <w:sz w:val="24"/>
          <w:szCs w:val="24"/>
        </w:rPr>
        <w:t>该库是中国社会科学院图书馆建设的统计量较大的转摘数据库。该库收录的文摘刊物有三种类型：（1）《中国社会科学文摘》、《新华文摘》和《高等学校文科学术文摘》；（2）重要报纸理论版和核心期刊的转摘文章；（3）中国人民大学书报资料中心《复印报刊资料》。第三，</w:t>
      </w:r>
      <w:r w:rsidRPr="00B16510">
        <w:rPr>
          <w:rFonts w:ascii="宋体" w:hAnsi="宋体" w:cs="宋体" w:hint="eastAsia"/>
          <w:b/>
          <w:bCs/>
          <w:color w:val="000000"/>
          <w:kern w:val="0"/>
          <w:sz w:val="24"/>
          <w:szCs w:val="24"/>
        </w:rPr>
        <w:t>其他统计源。</w:t>
      </w:r>
      <w:r w:rsidRPr="00B16510">
        <w:rPr>
          <w:rFonts w:ascii="宋体" w:hAnsi="宋体" w:cs="宋体" w:hint="eastAsia"/>
          <w:color w:val="000000"/>
          <w:kern w:val="0"/>
          <w:sz w:val="24"/>
          <w:szCs w:val="24"/>
        </w:rPr>
        <w:t>主要参考公开发表的各种期刊统计数据，包括其他评价系统公布的核心期刊、引文数据库来源期刊、期刊引证报告中的各类统计数据。</w:t>
      </w:r>
    </w:p>
    <w:p w:rsidR="00B16510" w:rsidRPr="00B16510" w:rsidRDefault="00B16510" w:rsidP="00B16510">
      <w:pPr>
        <w:widowControl/>
        <w:shd w:val="clear" w:color="auto" w:fill="FFFFFF"/>
        <w:wordWrap w:val="0"/>
        <w:spacing w:before="100" w:beforeAutospacing="1" w:line="266" w:lineRule="atLeast"/>
        <w:ind w:left="480" w:firstLine="480"/>
        <w:jc w:val="left"/>
        <w:rPr>
          <w:rFonts w:ascii="宋体" w:hAnsi="宋体" w:cs="宋体"/>
          <w:color w:val="000000"/>
          <w:kern w:val="0"/>
          <w:sz w:val="24"/>
          <w:szCs w:val="24"/>
        </w:rPr>
      </w:pPr>
      <w:r w:rsidRPr="00B16510">
        <w:rPr>
          <w:rFonts w:ascii="宋体" w:hAnsi="宋体" w:cs="宋体" w:hint="eastAsia"/>
          <w:color w:val="000000"/>
          <w:kern w:val="0"/>
          <w:sz w:val="24"/>
          <w:szCs w:val="24"/>
        </w:rPr>
        <w:t>该“要览”的学科分为24个大类目和综合类，包括法学、管理学（含科学学、人才学）、环境科学、教育学、经济学、考古学、历史学、马克思主义、民族学、人口学、人文地理学、社会学、体育科学、统计学、图书馆学与情报学、档案学、文学、心理学、新闻学与传播学、艺术学、语言学、哲学、政治学、宗教学。其中经济学下列7个二级学科，政治学下列2个二级学科。《中国人文社会科学核心期刊要览（2013年版）》将于近期出版，其中的核心期刊表先期公布如下，以满足使用者的需求。</w:t>
      </w:r>
    </w:p>
    <w:p w:rsidR="00B16510" w:rsidRDefault="00B16510">
      <w:pPr>
        <w:jc w:val="center"/>
        <w:rPr>
          <w:rFonts w:hint="eastAsia"/>
          <w:b/>
          <w:sz w:val="36"/>
        </w:rPr>
      </w:pPr>
    </w:p>
    <w:p w:rsidR="00A0191B" w:rsidRDefault="00A0191B">
      <w:pPr>
        <w:jc w:val="center"/>
        <w:rPr>
          <w:rFonts w:hint="eastAsia"/>
          <w:b/>
          <w:sz w:val="36"/>
        </w:rPr>
      </w:pPr>
    </w:p>
    <w:p w:rsidR="00A0191B" w:rsidRDefault="00A0191B">
      <w:pPr>
        <w:jc w:val="center"/>
        <w:rPr>
          <w:rFonts w:hint="eastAsia"/>
          <w:b/>
          <w:sz w:val="36"/>
        </w:rPr>
      </w:pPr>
    </w:p>
    <w:p w:rsidR="00A0191B" w:rsidRDefault="00A0191B">
      <w:pPr>
        <w:jc w:val="center"/>
        <w:rPr>
          <w:rFonts w:hint="eastAsia"/>
          <w:b/>
          <w:sz w:val="36"/>
        </w:rPr>
      </w:pPr>
    </w:p>
    <w:p w:rsidR="00A0191B" w:rsidRPr="00B16510" w:rsidRDefault="00A0191B">
      <w:pPr>
        <w:jc w:val="center"/>
        <w:rPr>
          <w:b/>
          <w:sz w:val="36"/>
        </w:rPr>
      </w:pPr>
    </w:p>
    <w:p w:rsidR="00800D1C" w:rsidRPr="00FE55AA" w:rsidRDefault="00800D1C">
      <w:pPr>
        <w:jc w:val="center"/>
        <w:rPr>
          <w:b/>
          <w:sz w:val="32"/>
        </w:rPr>
      </w:pPr>
      <w:r w:rsidRPr="00FE55AA">
        <w:rPr>
          <w:rFonts w:hint="eastAsia"/>
          <w:b/>
          <w:sz w:val="36"/>
        </w:rPr>
        <w:lastRenderedPageBreak/>
        <w:t>一、</w:t>
      </w:r>
      <w:r w:rsidRPr="00FE55AA">
        <w:rPr>
          <w:rFonts w:eastAsia="黑体" w:hint="eastAsia"/>
          <w:b/>
          <w:sz w:val="36"/>
        </w:rPr>
        <w:t>马克思主义、哲学、心理学、宗教</w:t>
      </w:r>
    </w:p>
    <w:p w:rsidR="00800D1C" w:rsidRPr="00FE55AA" w:rsidRDefault="00800D1C">
      <w:pPr>
        <w:ind w:left="435"/>
        <w:jc w:val="center"/>
        <w:rPr>
          <w:b/>
          <w:sz w:val="32"/>
        </w:rPr>
      </w:pPr>
    </w:p>
    <w:p w:rsidR="00800D1C" w:rsidRPr="00FE55AA" w:rsidRDefault="00800D1C">
      <w:pPr>
        <w:ind w:left="435"/>
        <w:jc w:val="center"/>
        <w:rPr>
          <w:b/>
          <w:sz w:val="32"/>
        </w:rPr>
      </w:pPr>
    </w:p>
    <w:p w:rsidR="00800D1C" w:rsidRPr="00FE55AA" w:rsidRDefault="00800D1C">
      <w:pPr>
        <w:jc w:val="center"/>
        <w:rPr>
          <w:rFonts w:eastAsia="黑体"/>
          <w:b/>
          <w:spacing w:val="20"/>
          <w:sz w:val="32"/>
        </w:rPr>
      </w:pPr>
      <w:r w:rsidRPr="00FE55AA">
        <w:rPr>
          <w:rFonts w:eastAsia="黑体" w:hint="eastAsia"/>
          <w:b/>
          <w:spacing w:val="20"/>
          <w:sz w:val="32"/>
        </w:rPr>
        <w:t>马克思主义学科专业核心期刊</w:t>
      </w:r>
    </w:p>
    <w:p w:rsidR="00800D1C" w:rsidRPr="00FE55AA" w:rsidRDefault="00800D1C">
      <w:pPr>
        <w:jc w:val="center"/>
        <w:rPr>
          <w:b/>
          <w:sz w:val="15"/>
        </w:rPr>
      </w:pPr>
    </w:p>
    <w:tbl>
      <w:tblPr>
        <w:tblW w:w="8391" w:type="dxa"/>
        <w:tblInd w:w="40" w:type="dxa"/>
        <w:tblLayout w:type="fixed"/>
        <w:tblCellMar>
          <w:left w:w="40" w:type="dxa"/>
          <w:right w:w="40" w:type="dxa"/>
        </w:tblCellMar>
        <w:tblLook w:val="0000"/>
      </w:tblPr>
      <w:tblGrid>
        <w:gridCol w:w="608"/>
        <w:gridCol w:w="2818"/>
        <w:gridCol w:w="4965"/>
      </w:tblGrid>
      <w:tr w:rsidR="00FE55AA" w:rsidRPr="00FE55AA" w:rsidTr="003C2EBC">
        <w:trPr>
          <w:trHeight w:hRule="exact" w:val="403"/>
        </w:trPr>
        <w:tc>
          <w:tcPr>
            <w:tcW w:w="608" w:type="dxa"/>
          </w:tcPr>
          <w:p w:rsidR="00800D1C" w:rsidRPr="00FE55AA" w:rsidRDefault="00800D1C"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818"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965" w:type="dxa"/>
          </w:tcPr>
          <w:p w:rsidR="00800D1C" w:rsidRPr="00FE55AA" w:rsidRDefault="00A10566"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D35CDC" w:rsidRPr="00FE55AA" w:rsidTr="003C2EBC">
        <w:trPr>
          <w:trHeight w:val="313"/>
        </w:trPr>
        <w:tc>
          <w:tcPr>
            <w:tcW w:w="608" w:type="dxa"/>
          </w:tcPr>
          <w:p w:rsidR="00D35CDC" w:rsidRPr="00861081" w:rsidRDefault="00D35CDC" w:rsidP="003D5EE4">
            <w:pPr>
              <w:numPr>
                <w:ilvl w:val="0"/>
                <w:numId w:val="2"/>
              </w:numPr>
              <w:autoSpaceDE w:val="0"/>
              <w:autoSpaceDN w:val="0"/>
              <w:adjustRightInd w:val="0"/>
              <w:jc w:val="left"/>
              <w:rPr>
                <w:rFonts w:ascii="宋体"/>
                <w:kern w:val="0"/>
                <w:sz w:val="24"/>
                <w:szCs w:val="24"/>
              </w:rPr>
            </w:pPr>
          </w:p>
        </w:tc>
        <w:tc>
          <w:tcPr>
            <w:tcW w:w="2818" w:type="dxa"/>
          </w:tcPr>
          <w:p w:rsidR="00D35CDC" w:rsidRPr="00861081" w:rsidRDefault="00D35CDC" w:rsidP="00CB2B32">
            <w:pPr>
              <w:widowControl/>
              <w:jc w:val="left"/>
              <w:rPr>
                <w:rFonts w:ascii="宋体" w:hAnsi="宋体" w:cs="宋体"/>
                <w:b/>
                <w:kern w:val="0"/>
                <w:sz w:val="24"/>
                <w:szCs w:val="24"/>
              </w:rPr>
            </w:pPr>
            <w:r w:rsidRPr="00861081">
              <w:rPr>
                <w:rFonts w:ascii="宋体" w:hAnsi="宋体" w:cs="宋体"/>
                <w:b/>
                <w:color w:val="000000"/>
                <w:kern w:val="0"/>
                <w:sz w:val="24"/>
                <w:szCs w:val="24"/>
              </w:rPr>
              <w:t>马克思主义研究</w:t>
            </w:r>
          </w:p>
        </w:tc>
        <w:tc>
          <w:tcPr>
            <w:tcW w:w="4965" w:type="dxa"/>
          </w:tcPr>
          <w:p w:rsidR="00D35CDC" w:rsidRPr="00861081" w:rsidRDefault="00D35CDC" w:rsidP="00CB2B32">
            <w:pPr>
              <w:widowControl/>
              <w:jc w:val="left"/>
              <w:rPr>
                <w:rFonts w:ascii="宋体" w:hAnsi="宋体" w:cs="宋体"/>
                <w:kern w:val="0"/>
                <w:sz w:val="24"/>
                <w:szCs w:val="24"/>
              </w:rPr>
            </w:pPr>
            <w:r w:rsidRPr="00861081">
              <w:rPr>
                <w:rFonts w:ascii="宋体" w:hAnsi="宋体" w:cs="宋体"/>
                <w:color w:val="000000"/>
                <w:kern w:val="0"/>
                <w:sz w:val="24"/>
                <w:szCs w:val="24"/>
              </w:rPr>
              <w:t>中国社会科学院马克思主义研究院，马克思主义研究学部</w:t>
            </w:r>
          </w:p>
        </w:tc>
      </w:tr>
      <w:tr w:rsidR="00D35CDC" w:rsidRPr="00FE55AA" w:rsidTr="003C2EBC">
        <w:trPr>
          <w:trHeight w:val="313"/>
        </w:trPr>
        <w:tc>
          <w:tcPr>
            <w:tcW w:w="608" w:type="dxa"/>
          </w:tcPr>
          <w:p w:rsidR="00D35CDC" w:rsidRPr="00861081" w:rsidRDefault="00D35CDC" w:rsidP="003D5EE4">
            <w:pPr>
              <w:numPr>
                <w:ilvl w:val="0"/>
                <w:numId w:val="2"/>
              </w:numPr>
              <w:autoSpaceDE w:val="0"/>
              <w:autoSpaceDN w:val="0"/>
              <w:adjustRightInd w:val="0"/>
              <w:jc w:val="left"/>
              <w:rPr>
                <w:rFonts w:ascii="宋体"/>
                <w:kern w:val="0"/>
                <w:sz w:val="24"/>
                <w:szCs w:val="24"/>
              </w:rPr>
            </w:pPr>
          </w:p>
        </w:tc>
        <w:tc>
          <w:tcPr>
            <w:tcW w:w="2818" w:type="dxa"/>
          </w:tcPr>
          <w:p w:rsidR="00D35CDC" w:rsidRPr="00861081" w:rsidRDefault="00D35CDC" w:rsidP="00CB2B32">
            <w:pPr>
              <w:widowControl/>
              <w:jc w:val="left"/>
              <w:rPr>
                <w:rFonts w:ascii="宋体" w:hAnsi="宋体" w:cs="宋体"/>
                <w:b/>
                <w:kern w:val="0"/>
                <w:sz w:val="24"/>
                <w:szCs w:val="24"/>
              </w:rPr>
            </w:pPr>
            <w:r w:rsidRPr="00861081">
              <w:rPr>
                <w:rFonts w:ascii="宋体" w:hAnsi="宋体" w:cs="宋体"/>
                <w:b/>
                <w:color w:val="000000"/>
                <w:kern w:val="0"/>
                <w:sz w:val="24"/>
                <w:szCs w:val="24"/>
              </w:rPr>
              <w:t>教学与研究</w:t>
            </w:r>
          </w:p>
        </w:tc>
        <w:tc>
          <w:tcPr>
            <w:tcW w:w="4965" w:type="dxa"/>
          </w:tcPr>
          <w:p w:rsidR="00D35CDC" w:rsidRPr="00861081" w:rsidRDefault="00D35CDC" w:rsidP="00CB2B32">
            <w:pPr>
              <w:widowControl/>
              <w:jc w:val="left"/>
              <w:rPr>
                <w:rFonts w:ascii="宋体" w:hAnsi="宋体" w:cs="宋体"/>
                <w:kern w:val="0"/>
                <w:sz w:val="24"/>
                <w:szCs w:val="24"/>
              </w:rPr>
            </w:pPr>
            <w:r w:rsidRPr="00861081">
              <w:rPr>
                <w:rFonts w:ascii="宋体" w:hAnsi="宋体" w:cs="宋体"/>
                <w:color w:val="000000"/>
                <w:kern w:val="0"/>
                <w:sz w:val="24"/>
                <w:szCs w:val="24"/>
              </w:rPr>
              <w:t>中国人民大学</w:t>
            </w:r>
          </w:p>
        </w:tc>
      </w:tr>
      <w:tr w:rsidR="00D35CDC" w:rsidRPr="00FE55AA" w:rsidTr="003C2EBC">
        <w:trPr>
          <w:trHeight w:val="324"/>
        </w:trPr>
        <w:tc>
          <w:tcPr>
            <w:tcW w:w="608" w:type="dxa"/>
          </w:tcPr>
          <w:p w:rsidR="00D35CDC" w:rsidRPr="00861081" w:rsidRDefault="00D35CDC" w:rsidP="003D5EE4">
            <w:pPr>
              <w:numPr>
                <w:ilvl w:val="0"/>
                <w:numId w:val="2"/>
              </w:numPr>
              <w:autoSpaceDE w:val="0"/>
              <w:autoSpaceDN w:val="0"/>
              <w:adjustRightInd w:val="0"/>
              <w:jc w:val="left"/>
              <w:rPr>
                <w:rFonts w:ascii="宋体"/>
                <w:kern w:val="0"/>
                <w:sz w:val="24"/>
                <w:szCs w:val="24"/>
              </w:rPr>
            </w:pPr>
          </w:p>
        </w:tc>
        <w:tc>
          <w:tcPr>
            <w:tcW w:w="2818" w:type="dxa"/>
          </w:tcPr>
          <w:p w:rsidR="00D35CDC" w:rsidRPr="00861081" w:rsidRDefault="00D35CDC" w:rsidP="00CB2B32">
            <w:pPr>
              <w:widowControl/>
              <w:jc w:val="left"/>
              <w:rPr>
                <w:rFonts w:ascii="宋体" w:hAnsi="宋体" w:cs="宋体"/>
                <w:b/>
                <w:kern w:val="0"/>
                <w:sz w:val="24"/>
                <w:szCs w:val="24"/>
              </w:rPr>
            </w:pPr>
            <w:r w:rsidRPr="00861081">
              <w:rPr>
                <w:rFonts w:ascii="宋体" w:hAnsi="宋体" w:cs="宋体"/>
                <w:b/>
                <w:color w:val="000000"/>
                <w:kern w:val="0"/>
                <w:sz w:val="24"/>
                <w:szCs w:val="24"/>
              </w:rPr>
              <w:t>马克思主义与现实</w:t>
            </w:r>
          </w:p>
        </w:tc>
        <w:tc>
          <w:tcPr>
            <w:tcW w:w="4965" w:type="dxa"/>
          </w:tcPr>
          <w:p w:rsidR="00D35CDC" w:rsidRPr="00861081" w:rsidRDefault="00D35CDC" w:rsidP="00CB2B32">
            <w:pPr>
              <w:widowControl/>
              <w:jc w:val="left"/>
              <w:rPr>
                <w:rFonts w:ascii="宋体" w:hAnsi="宋体" w:cs="宋体"/>
                <w:kern w:val="0"/>
                <w:sz w:val="24"/>
                <w:szCs w:val="24"/>
              </w:rPr>
            </w:pPr>
            <w:r w:rsidRPr="00861081">
              <w:rPr>
                <w:rFonts w:ascii="宋体" w:hAnsi="宋体" w:cs="宋体"/>
                <w:color w:val="000000"/>
                <w:kern w:val="0"/>
                <w:sz w:val="24"/>
                <w:szCs w:val="24"/>
              </w:rPr>
              <w:t>中共中央编译局马克思主义研究部</w:t>
            </w:r>
          </w:p>
        </w:tc>
      </w:tr>
      <w:tr w:rsidR="00D35CDC" w:rsidRPr="00FE55AA" w:rsidTr="003C2EBC">
        <w:trPr>
          <w:trHeight w:val="324"/>
        </w:trPr>
        <w:tc>
          <w:tcPr>
            <w:tcW w:w="608" w:type="dxa"/>
          </w:tcPr>
          <w:p w:rsidR="00D35CDC" w:rsidRPr="00861081" w:rsidRDefault="00D35CDC" w:rsidP="003D5EE4">
            <w:pPr>
              <w:numPr>
                <w:ilvl w:val="0"/>
                <w:numId w:val="2"/>
              </w:numPr>
              <w:autoSpaceDE w:val="0"/>
              <w:autoSpaceDN w:val="0"/>
              <w:adjustRightInd w:val="0"/>
              <w:jc w:val="left"/>
              <w:rPr>
                <w:rFonts w:ascii="宋体"/>
                <w:kern w:val="0"/>
                <w:sz w:val="24"/>
                <w:szCs w:val="24"/>
              </w:rPr>
            </w:pPr>
          </w:p>
        </w:tc>
        <w:tc>
          <w:tcPr>
            <w:tcW w:w="2818" w:type="dxa"/>
          </w:tcPr>
          <w:p w:rsidR="00D35CDC" w:rsidRPr="00861081" w:rsidRDefault="00D35CDC" w:rsidP="00CB2B32">
            <w:pPr>
              <w:widowControl/>
              <w:jc w:val="left"/>
              <w:rPr>
                <w:rFonts w:ascii="宋体" w:hAnsi="宋体" w:cs="宋体"/>
                <w:b/>
                <w:kern w:val="0"/>
                <w:sz w:val="24"/>
                <w:szCs w:val="24"/>
              </w:rPr>
            </w:pPr>
            <w:r w:rsidRPr="00861081">
              <w:rPr>
                <w:rFonts w:ascii="宋体" w:hAnsi="宋体" w:cs="宋体"/>
                <w:b/>
                <w:color w:val="000000"/>
                <w:kern w:val="0"/>
                <w:sz w:val="24"/>
                <w:szCs w:val="24"/>
              </w:rPr>
              <w:t>毛泽东邓小平理论研究</w:t>
            </w:r>
          </w:p>
        </w:tc>
        <w:tc>
          <w:tcPr>
            <w:tcW w:w="4965" w:type="dxa"/>
          </w:tcPr>
          <w:p w:rsidR="00D35CDC" w:rsidRPr="00861081" w:rsidRDefault="00D35CDC" w:rsidP="00CB2B32">
            <w:pPr>
              <w:widowControl/>
              <w:jc w:val="left"/>
              <w:rPr>
                <w:rFonts w:ascii="宋体" w:hAnsi="宋体" w:cs="宋体"/>
                <w:kern w:val="0"/>
                <w:sz w:val="24"/>
                <w:szCs w:val="24"/>
              </w:rPr>
            </w:pPr>
            <w:r w:rsidRPr="00861081">
              <w:rPr>
                <w:rFonts w:ascii="宋体" w:hAnsi="宋体" w:cs="宋体"/>
                <w:color w:val="000000"/>
                <w:kern w:val="0"/>
                <w:sz w:val="24"/>
                <w:szCs w:val="24"/>
              </w:rPr>
              <w:t>上海市社会科学院，上海市中国特色社会主义理论体系研究中心</w:t>
            </w:r>
          </w:p>
        </w:tc>
      </w:tr>
    </w:tbl>
    <w:p w:rsidR="00800D1C" w:rsidRPr="00FE55AA" w:rsidRDefault="00800D1C" w:rsidP="00BD2AA5">
      <w:pPr>
        <w:jc w:val="center"/>
        <w:rPr>
          <w:b/>
          <w:sz w:val="32"/>
        </w:rPr>
      </w:pPr>
    </w:p>
    <w:p w:rsidR="00800D1C" w:rsidRPr="00FE55AA" w:rsidRDefault="00800D1C">
      <w:pPr>
        <w:jc w:val="center"/>
        <w:rPr>
          <w:b/>
          <w:sz w:val="32"/>
        </w:rPr>
      </w:pPr>
    </w:p>
    <w:p w:rsidR="00800D1C" w:rsidRPr="00FE55AA" w:rsidRDefault="00800D1C">
      <w:pPr>
        <w:jc w:val="center"/>
        <w:rPr>
          <w:rFonts w:eastAsia="黑体"/>
          <w:b/>
          <w:spacing w:val="20"/>
          <w:sz w:val="32"/>
        </w:rPr>
      </w:pPr>
      <w:r w:rsidRPr="00FE55AA">
        <w:rPr>
          <w:rFonts w:eastAsia="黑体" w:hint="eastAsia"/>
          <w:b/>
          <w:spacing w:val="20"/>
          <w:sz w:val="32"/>
        </w:rPr>
        <w:t>哲学专业核心期刊</w:t>
      </w:r>
    </w:p>
    <w:p w:rsidR="00800D1C" w:rsidRPr="00FE55AA" w:rsidRDefault="00800D1C">
      <w:pPr>
        <w:jc w:val="center"/>
        <w:rPr>
          <w:b/>
          <w:sz w:val="15"/>
        </w:rPr>
      </w:pPr>
    </w:p>
    <w:tbl>
      <w:tblPr>
        <w:tblW w:w="8401" w:type="dxa"/>
        <w:tblInd w:w="40" w:type="dxa"/>
        <w:tblLayout w:type="fixed"/>
        <w:tblCellMar>
          <w:left w:w="40" w:type="dxa"/>
          <w:right w:w="40" w:type="dxa"/>
        </w:tblCellMar>
        <w:tblLook w:val="0000"/>
      </w:tblPr>
      <w:tblGrid>
        <w:gridCol w:w="599"/>
        <w:gridCol w:w="2911"/>
        <w:gridCol w:w="4891"/>
      </w:tblGrid>
      <w:tr w:rsidR="00FE55AA" w:rsidRPr="00FE55AA" w:rsidTr="003D5EE4">
        <w:trPr>
          <w:trHeight w:hRule="exact" w:val="403"/>
        </w:trPr>
        <w:tc>
          <w:tcPr>
            <w:tcW w:w="599" w:type="dxa"/>
          </w:tcPr>
          <w:p w:rsidR="00800D1C" w:rsidRPr="00FE55AA" w:rsidRDefault="00800D1C"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1"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891" w:type="dxa"/>
          </w:tcPr>
          <w:p w:rsidR="00800D1C" w:rsidRPr="00FE55AA" w:rsidRDefault="00A10566"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D35CDC" w:rsidRPr="00FE55AA" w:rsidTr="003D5EE4">
        <w:trPr>
          <w:trHeight w:val="323"/>
        </w:trPr>
        <w:tc>
          <w:tcPr>
            <w:tcW w:w="599" w:type="dxa"/>
          </w:tcPr>
          <w:p w:rsidR="00D35CDC" w:rsidRPr="00FE55AA" w:rsidRDefault="00D35CDC" w:rsidP="003D5EE4">
            <w:pPr>
              <w:numPr>
                <w:ilvl w:val="0"/>
                <w:numId w:val="1"/>
              </w:numPr>
              <w:autoSpaceDE w:val="0"/>
              <w:autoSpaceDN w:val="0"/>
              <w:adjustRightInd w:val="0"/>
              <w:jc w:val="left"/>
              <w:rPr>
                <w:kern w:val="0"/>
                <w:sz w:val="24"/>
              </w:rPr>
            </w:pPr>
          </w:p>
        </w:tc>
        <w:tc>
          <w:tcPr>
            <w:tcW w:w="2911"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哲学研究</w:t>
            </w:r>
          </w:p>
        </w:tc>
        <w:tc>
          <w:tcPr>
            <w:tcW w:w="4891"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中国社会科学院哲学研究所</w:t>
            </w:r>
          </w:p>
        </w:tc>
      </w:tr>
      <w:tr w:rsidR="00D35CDC" w:rsidRPr="00FE55AA" w:rsidTr="003D5EE4">
        <w:trPr>
          <w:trHeight w:val="312"/>
        </w:trPr>
        <w:tc>
          <w:tcPr>
            <w:tcW w:w="599" w:type="dxa"/>
          </w:tcPr>
          <w:p w:rsidR="00D35CDC" w:rsidRPr="00FE55AA" w:rsidRDefault="00D35CDC" w:rsidP="003D5EE4">
            <w:pPr>
              <w:numPr>
                <w:ilvl w:val="0"/>
                <w:numId w:val="1"/>
              </w:numPr>
              <w:autoSpaceDE w:val="0"/>
              <w:autoSpaceDN w:val="0"/>
              <w:adjustRightInd w:val="0"/>
              <w:jc w:val="left"/>
              <w:rPr>
                <w:kern w:val="0"/>
                <w:sz w:val="24"/>
              </w:rPr>
            </w:pPr>
          </w:p>
        </w:tc>
        <w:tc>
          <w:tcPr>
            <w:tcW w:w="2911"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哲学动态</w:t>
            </w:r>
          </w:p>
        </w:tc>
        <w:tc>
          <w:tcPr>
            <w:tcW w:w="4891"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中国社会科学院哲学研究所</w:t>
            </w:r>
          </w:p>
        </w:tc>
      </w:tr>
      <w:tr w:rsidR="00D35CDC" w:rsidRPr="00FE55AA" w:rsidTr="003D5EE4">
        <w:trPr>
          <w:trHeight w:val="312"/>
        </w:trPr>
        <w:tc>
          <w:tcPr>
            <w:tcW w:w="599" w:type="dxa"/>
          </w:tcPr>
          <w:p w:rsidR="00D35CDC" w:rsidRPr="00FE55AA" w:rsidRDefault="00D35CDC" w:rsidP="003D5EE4">
            <w:pPr>
              <w:numPr>
                <w:ilvl w:val="0"/>
                <w:numId w:val="1"/>
              </w:numPr>
              <w:autoSpaceDE w:val="0"/>
              <w:autoSpaceDN w:val="0"/>
              <w:adjustRightInd w:val="0"/>
              <w:jc w:val="left"/>
              <w:rPr>
                <w:kern w:val="0"/>
                <w:sz w:val="24"/>
              </w:rPr>
            </w:pPr>
          </w:p>
        </w:tc>
        <w:tc>
          <w:tcPr>
            <w:tcW w:w="2911"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世界哲学</w:t>
            </w:r>
          </w:p>
        </w:tc>
        <w:tc>
          <w:tcPr>
            <w:tcW w:w="4891"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中国社会科学院哲学研究所</w:t>
            </w:r>
          </w:p>
        </w:tc>
      </w:tr>
      <w:tr w:rsidR="00D35CDC" w:rsidRPr="00FE55AA" w:rsidTr="003D5EE4">
        <w:trPr>
          <w:trHeight w:val="312"/>
        </w:trPr>
        <w:tc>
          <w:tcPr>
            <w:tcW w:w="599" w:type="dxa"/>
          </w:tcPr>
          <w:p w:rsidR="00D35CDC" w:rsidRPr="00FE55AA" w:rsidRDefault="00D35CDC" w:rsidP="003D5EE4">
            <w:pPr>
              <w:numPr>
                <w:ilvl w:val="0"/>
                <w:numId w:val="1"/>
              </w:numPr>
              <w:autoSpaceDE w:val="0"/>
              <w:autoSpaceDN w:val="0"/>
              <w:adjustRightInd w:val="0"/>
              <w:jc w:val="left"/>
              <w:rPr>
                <w:kern w:val="0"/>
                <w:sz w:val="24"/>
              </w:rPr>
            </w:pPr>
          </w:p>
        </w:tc>
        <w:tc>
          <w:tcPr>
            <w:tcW w:w="2911"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中国哲学史</w:t>
            </w:r>
          </w:p>
        </w:tc>
        <w:tc>
          <w:tcPr>
            <w:tcW w:w="4891"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中国哲学史学会</w:t>
            </w:r>
          </w:p>
        </w:tc>
      </w:tr>
      <w:tr w:rsidR="00D35CDC" w:rsidRPr="00FE55AA" w:rsidTr="003D5EE4">
        <w:trPr>
          <w:trHeight w:val="312"/>
        </w:trPr>
        <w:tc>
          <w:tcPr>
            <w:tcW w:w="599" w:type="dxa"/>
          </w:tcPr>
          <w:p w:rsidR="00D35CDC" w:rsidRPr="00FE55AA" w:rsidRDefault="00D35CDC" w:rsidP="003D5EE4">
            <w:pPr>
              <w:numPr>
                <w:ilvl w:val="0"/>
                <w:numId w:val="1"/>
              </w:numPr>
              <w:autoSpaceDE w:val="0"/>
              <w:autoSpaceDN w:val="0"/>
              <w:adjustRightInd w:val="0"/>
              <w:jc w:val="left"/>
              <w:rPr>
                <w:kern w:val="0"/>
                <w:sz w:val="24"/>
              </w:rPr>
            </w:pPr>
          </w:p>
        </w:tc>
        <w:tc>
          <w:tcPr>
            <w:tcW w:w="2911"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道德与文明</w:t>
            </w:r>
          </w:p>
        </w:tc>
        <w:tc>
          <w:tcPr>
            <w:tcW w:w="4891"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中国伦理学会，天津社会科学院</w:t>
            </w:r>
          </w:p>
        </w:tc>
      </w:tr>
      <w:tr w:rsidR="00D35CDC" w:rsidRPr="00FE55AA" w:rsidTr="003D5EE4">
        <w:trPr>
          <w:trHeight w:val="312"/>
        </w:trPr>
        <w:tc>
          <w:tcPr>
            <w:tcW w:w="599" w:type="dxa"/>
          </w:tcPr>
          <w:p w:rsidR="00D35CDC" w:rsidRPr="00FE55AA" w:rsidRDefault="00D35CDC" w:rsidP="003D5EE4">
            <w:pPr>
              <w:numPr>
                <w:ilvl w:val="0"/>
                <w:numId w:val="1"/>
              </w:numPr>
              <w:autoSpaceDE w:val="0"/>
              <w:autoSpaceDN w:val="0"/>
              <w:adjustRightInd w:val="0"/>
              <w:jc w:val="left"/>
              <w:rPr>
                <w:kern w:val="0"/>
                <w:sz w:val="24"/>
              </w:rPr>
            </w:pPr>
          </w:p>
        </w:tc>
        <w:tc>
          <w:tcPr>
            <w:tcW w:w="2911"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现代哲学</w:t>
            </w:r>
          </w:p>
        </w:tc>
        <w:tc>
          <w:tcPr>
            <w:tcW w:w="4891"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广东哲学学会</w:t>
            </w:r>
          </w:p>
        </w:tc>
      </w:tr>
      <w:tr w:rsidR="00D35CDC" w:rsidRPr="00FE55AA" w:rsidTr="003D5EE4">
        <w:trPr>
          <w:trHeight w:val="323"/>
        </w:trPr>
        <w:tc>
          <w:tcPr>
            <w:tcW w:w="599" w:type="dxa"/>
          </w:tcPr>
          <w:p w:rsidR="00D35CDC" w:rsidRPr="00FE55AA" w:rsidRDefault="00D35CDC" w:rsidP="003D5EE4">
            <w:pPr>
              <w:numPr>
                <w:ilvl w:val="0"/>
                <w:numId w:val="1"/>
              </w:numPr>
              <w:autoSpaceDE w:val="0"/>
              <w:autoSpaceDN w:val="0"/>
              <w:adjustRightInd w:val="0"/>
              <w:jc w:val="left"/>
              <w:rPr>
                <w:kern w:val="0"/>
                <w:sz w:val="24"/>
              </w:rPr>
            </w:pPr>
          </w:p>
        </w:tc>
        <w:tc>
          <w:tcPr>
            <w:tcW w:w="2911"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自然辩证法研究</w:t>
            </w:r>
          </w:p>
        </w:tc>
        <w:tc>
          <w:tcPr>
            <w:tcW w:w="4891"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中国自然辩证法研究会</w:t>
            </w:r>
          </w:p>
        </w:tc>
      </w:tr>
      <w:tr w:rsidR="00D35CDC" w:rsidRPr="00FE55AA" w:rsidTr="003D5EE4">
        <w:trPr>
          <w:trHeight w:val="312"/>
        </w:trPr>
        <w:tc>
          <w:tcPr>
            <w:tcW w:w="599" w:type="dxa"/>
          </w:tcPr>
          <w:p w:rsidR="00D35CDC" w:rsidRPr="00FE55AA" w:rsidRDefault="00D35CDC" w:rsidP="003D5EE4">
            <w:pPr>
              <w:numPr>
                <w:ilvl w:val="0"/>
                <w:numId w:val="1"/>
              </w:numPr>
              <w:autoSpaceDE w:val="0"/>
              <w:autoSpaceDN w:val="0"/>
              <w:adjustRightInd w:val="0"/>
              <w:jc w:val="left"/>
              <w:rPr>
                <w:kern w:val="0"/>
                <w:sz w:val="24"/>
              </w:rPr>
            </w:pPr>
          </w:p>
        </w:tc>
        <w:tc>
          <w:tcPr>
            <w:tcW w:w="2911"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周易研究</w:t>
            </w:r>
          </w:p>
        </w:tc>
        <w:tc>
          <w:tcPr>
            <w:tcW w:w="4891"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山东大学，中国周易学会</w:t>
            </w:r>
          </w:p>
        </w:tc>
      </w:tr>
      <w:tr w:rsidR="00D35CDC" w:rsidRPr="00FE55AA" w:rsidTr="003D5EE4">
        <w:trPr>
          <w:trHeight w:val="312"/>
        </w:trPr>
        <w:tc>
          <w:tcPr>
            <w:tcW w:w="599" w:type="dxa"/>
          </w:tcPr>
          <w:p w:rsidR="00D35CDC" w:rsidRPr="00FE55AA" w:rsidRDefault="00D35CDC" w:rsidP="003D5EE4">
            <w:pPr>
              <w:numPr>
                <w:ilvl w:val="0"/>
                <w:numId w:val="1"/>
              </w:numPr>
              <w:autoSpaceDE w:val="0"/>
              <w:autoSpaceDN w:val="0"/>
              <w:adjustRightInd w:val="0"/>
              <w:jc w:val="left"/>
              <w:rPr>
                <w:kern w:val="0"/>
                <w:sz w:val="24"/>
              </w:rPr>
            </w:pPr>
          </w:p>
        </w:tc>
        <w:tc>
          <w:tcPr>
            <w:tcW w:w="2911"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伦理学研究</w:t>
            </w:r>
          </w:p>
        </w:tc>
        <w:tc>
          <w:tcPr>
            <w:tcW w:w="4891"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湖南师范大学</w:t>
            </w:r>
          </w:p>
        </w:tc>
      </w:tr>
      <w:tr w:rsidR="00D35CDC" w:rsidRPr="00FE55AA" w:rsidTr="003D5EE4">
        <w:trPr>
          <w:trHeight w:val="312"/>
        </w:trPr>
        <w:tc>
          <w:tcPr>
            <w:tcW w:w="599" w:type="dxa"/>
          </w:tcPr>
          <w:p w:rsidR="00D35CDC" w:rsidRPr="00FE55AA" w:rsidRDefault="00D35CDC" w:rsidP="003D5EE4">
            <w:pPr>
              <w:numPr>
                <w:ilvl w:val="0"/>
                <w:numId w:val="1"/>
              </w:numPr>
              <w:autoSpaceDE w:val="0"/>
              <w:autoSpaceDN w:val="0"/>
              <w:adjustRightInd w:val="0"/>
              <w:jc w:val="left"/>
              <w:rPr>
                <w:kern w:val="0"/>
                <w:sz w:val="24"/>
              </w:rPr>
            </w:pPr>
          </w:p>
        </w:tc>
        <w:tc>
          <w:tcPr>
            <w:tcW w:w="2911"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孔子研究</w:t>
            </w:r>
          </w:p>
        </w:tc>
        <w:tc>
          <w:tcPr>
            <w:tcW w:w="4891"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中国孔子基金会</w:t>
            </w:r>
          </w:p>
        </w:tc>
      </w:tr>
      <w:tr w:rsidR="00D35CDC" w:rsidRPr="00FE55AA" w:rsidTr="003D5EE4">
        <w:trPr>
          <w:trHeight w:val="312"/>
        </w:trPr>
        <w:tc>
          <w:tcPr>
            <w:tcW w:w="599" w:type="dxa"/>
          </w:tcPr>
          <w:p w:rsidR="00D35CDC" w:rsidRPr="00FE55AA" w:rsidRDefault="00D35CDC" w:rsidP="003D5EE4">
            <w:pPr>
              <w:numPr>
                <w:ilvl w:val="0"/>
                <w:numId w:val="1"/>
              </w:numPr>
              <w:autoSpaceDE w:val="0"/>
              <w:autoSpaceDN w:val="0"/>
              <w:adjustRightInd w:val="0"/>
              <w:jc w:val="left"/>
              <w:rPr>
                <w:kern w:val="0"/>
                <w:sz w:val="24"/>
              </w:rPr>
            </w:pPr>
          </w:p>
        </w:tc>
        <w:tc>
          <w:tcPr>
            <w:tcW w:w="2911"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科学技术哲学研究</w:t>
            </w:r>
          </w:p>
        </w:tc>
        <w:tc>
          <w:tcPr>
            <w:tcW w:w="4891"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山西大学，山西省自然辩证法研究会</w:t>
            </w:r>
          </w:p>
        </w:tc>
      </w:tr>
    </w:tbl>
    <w:p w:rsidR="00800D1C" w:rsidRPr="00FE55AA" w:rsidRDefault="00800D1C">
      <w:pPr>
        <w:jc w:val="center"/>
        <w:rPr>
          <w:b/>
          <w:sz w:val="32"/>
        </w:rPr>
      </w:pPr>
    </w:p>
    <w:p w:rsidR="00800D1C" w:rsidRPr="00FE55AA" w:rsidRDefault="00800D1C">
      <w:pPr>
        <w:jc w:val="center"/>
        <w:rPr>
          <w:b/>
          <w:sz w:val="32"/>
        </w:rPr>
      </w:pPr>
    </w:p>
    <w:p w:rsidR="00800D1C" w:rsidRPr="00FE55AA" w:rsidRDefault="00800D1C">
      <w:pPr>
        <w:jc w:val="center"/>
        <w:rPr>
          <w:rFonts w:eastAsia="黑体"/>
          <w:b/>
          <w:spacing w:val="20"/>
          <w:sz w:val="28"/>
        </w:rPr>
      </w:pPr>
      <w:r w:rsidRPr="00FE55AA">
        <w:rPr>
          <w:rFonts w:eastAsia="黑体" w:hint="eastAsia"/>
          <w:b/>
          <w:spacing w:val="20"/>
          <w:sz w:val="32"/>
        </w:rPr>
        <w:t>心理学专业核心期刊</w:t>
      </w:r>
    </w:p>
    <w:p w:rsidR="00800D1C" w:rsidRPr="00FE55AA" w:rsidRDefault="00800D1C">
      <w:pPr>
        <w:jc w:val="center"/>
        <w:rPr>
          <w:b/>
          <w:sz w:val="15"/>
        </w:rPr>
      </w:pPr>
    </w:p>
    <w:tbl>
      <w:tblPr>
        <w:tblW w:w="8353" w:type="dxa"/>
        <w:tblInd w:w="40" w:type="dxa"/>
        <w:tblLayout w:type="fixed"/>
        <w:tblCellMar>
          <w:left w:w="40" w:type="dxa"/>
          <w:right w:w="40" w:type="dxa"/>
        </w:tblCellMar>
        <w:tblLook w:val="0000"/>
      </w:tblPr>
      <w:tblGrid>
        <w:gridCol w:w="588"/>
        <w:gridCol w:w="2989"/>
        <w:gridCol w:w="4776"/>
      </w:tblGrid>
      <w:tr w:rsidR="00FE55AA" w:rsidRPr="00FE55AA" w:rsidTr="003D5EE4">
        <w:trPr>
          <w:trHeight w:val="420"/>
        </w:trPr>
        <w:tc>
          <w:tcPr>
            <w:tcW w:w="588" w:type="dxa"/>
          </w:tcPr>
          <w:p w:rsidR="00800D1C" w:rsidRPr="00FE55AA" w:rsidRDefault="00800D1C"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89"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776" w:type="dxa"/>
          </w:tcPr>
          <w:p w:rsidR="00800D1C" w:rsidRPr="00FE55AA" w:rsidRDefault="00A10566"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D35CDC" w:rsidRPr="00FE55AA" w:rsidTr="003D5EE4">
        <w:trPr>
          <w:trHeight w:val="326"/>
        </w:trPr>
        <w:tc>
          <w:tcPr>
            <w:tcW w:w="588" w:type="dxa"/>
          </w:tcPr>
          <w:p w:rsidR="00D35CDC" w:rsidRPr="00FE55AA" w:rsidRDefault="00D35CDC" w:rsidP="003D5EE4">
            <w:pPr>
              <w:numPr>
                <w:ilvl w:val="0"/>
                <w:numId w:val="3"/>
              </w:numPr>
              <w:autoSpaceDE w:val="0"/>
              <w:autoSpaceDN w:val="0"/>
              <w:adjustRightInd w:val="0"/>
              <w:jc w:val="left"/>
              <w:rPr>
                <w:kern w:val="0"/>
                <w:sz w:val="24"/>
              </w:rPr>
            </w:pPr>
          </w:p>
        </w:tc>
        <w:tc>
          <w:tcPr>
            <w:tcW w:w="2989"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心理学报</w:t>
            </w:r>
          </w:p>
        </w:tc>
        <w:tc>
          <w:tcPr>
            <w:tcW w:w="4776"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中国心理学会，中国科学院心理研究所</w:t>
            </w:r>
          </w:p>
        </w:tc>
      </w:tr>
      <w:tr w:rsidR="00D35CDC" w:rsidRPr="00FE55AA" w:rsidTr="003D5EE4">
        <w:trPr>
          <w:trHeight w:val="337"/>
        </w:trPr>
        <w:tc>
          <w:tcPr>
            <w:tcW w:w="588" w:type="dxa"/>
          </w:tcPr>
          <w:p w:rsidR="00D35CDC" w:rsidRPr="00FE55AA" w:rsidRDefault="00D35CDC" w:rsidP="003D5EE4">
            <w:pPr>
              <w:numPr>
                <w:ilvl w:val="0"/>
                <w:numId w:val="3"/>
              </w:numPr>
              <w:autoSpaceDE w:val="0"/>
              <w:autoSpaceDN w:val="0"/>
              <w:adjustRightInd w:val="0"/>
              <w:jc w:val="left"/>
              <w:rPr>
                <w:kern w:val="0"/>
                <w:sz w:val="24"/>
              </w:rPr>
            </w:pPr>
          </w:p>
        </w:tc>
        <w:tc>
          <w:tcPr>
            <w:tcW w:w="2989"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心理科学</w:t>
            </w:r>
          </w:p>
        </w:tc>
        <w:tc>
          <w:tcPr>
            <w:tcW w:w="4776"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中国心理学会</w:t>
            </w:r>
          </w:p>
        </w:tc>
      </w:tr>
      <w:tr w:rsidR="00D35CDC" w:rsidRPr="00FE55AA" w:rsidTr="003D5EE4">
        <w:trPr>
          <w:trHeight w:val="326"/>
        </w:trPr>
        <w:tc>
          <w:tcPr>
            <w:tcW w:w="588" w:type="dxa"/>
          </w:tcPr>
          <w:p w:rsidR="00D35CDC" w:rsidRPr="00FE55AA" w:rsidRDefault="00D35CDC" w:rsidP="003D5EE4">
            <w:pPr>
              <w:numPr>
                <w:ilvl w:val="0"/>
                <w:numId w:val="3"/>
              </w:numPr>
              <w:autoSpaceDE w:val="0"/>
              <w:autoSpaceDN w:val="0"/>
              <w:adjustRightInd w:val="0"/>
              <w:jc w:val="left"/>
              <w:rPr>
                <w:kern w:val="0"/>
                <w:sz w:val="24"/>
              </w:rPr>
            </w:pPr>
          </w:p>
        </w:tc>
        <w:tc>
          <w:tcPr>
            <w:tcW w:w="2989"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心理科学进展</w:t>
            </w:r>
          </w:p>
        </w:tc>
        <w:tc>
          <w:tcPr>
            <w:tcW w:w="4776"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中国科学院心理研究所</w:t>
            </w:r>
          </w:p>
        </w:tc>
      </w:tr>
      <w:tr w:rsidR="00D35CDC" w:rsidRPr="00FE55AA" w:rsidTr="003D5EE4">
        <w:trPr>
          <w:trHeight w:val="326"/>
        </w:trPr>
        <w:tc>
          <w:tcPr>
            <w:tcW w:w="588" w:type="dxa"/>
          </w:tcPr>
          <w:p w:rsidR="00D35CDC" w:rsidRPr="00FE55AA" w:rsidRDefault="00D35CDC" w:rsidP="003D5EE4">
            <w:pPr>
              <w:numPr>
                <w:ilvl w:val="0"/>
                <w:numId w:val="3"/>
              </w:numPr>
              <w:autoSpaceDE w:val="0"/>
              <w:autoSpaceDN w:val="0"/>
              <w:adjustRightInd w:val="0"/>
              <w:jc w:val="left"/>
              <w:rPr>
                <w:kern w:val="0"/>
                <w:sz w:val="24"/>
              </w:rPr>
            </w:pPr>
          </w:p>
        </w:tc>
        <w:tc>
          <w:tcPr>
            <w:tcW w:w="2989"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心理发展与教育</w:t>
            </w:r>
          </w:p>
        </w:tc>
        <w:tc>
          <w:tcPr>
            <w:tcW w:w="4776"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北京师范大学</w:t>
            </w:r>
          </w:p>
        </w:tc>
      </w:tr>
      <w:tr w:rsidR="00D35CDC" w:rsidRPr="00FE55AA" w:rsidTr="003D5EE4">
        <w:trPr>
          <w:trHeight w:val="151"/>
        </w:trPr>
        <w:tc>
          <w:tcPr>
            <w:tcW w:w="588" w:type="dxa"/>
          </w:tcPr>
          <w:p w:rsidR="00D35CDC" w:rsidRPr="00FE55AA" w:rsidRDefault="00D35CDC" w:rsidP="003D5EE4">
            <w:pPr>
              <w:numPr>
                <w:ilvl w:val="0"/>
                <w:numId w:val="3"/>
              </w:numPr>
              <w:autoSpaceDE w:val="0"/>
              <w:autoSpaceDN w:val="0"/>
              <w:adjustRightInd w:val="0"/>
              <w:jc w:val="left"/>
              <w:rPr>
                <w:kern w:val="0"/>
                <w:sz w:val="24"/>
              </w:rPr>
            </w:pPr>
          </w:p>
        </w:tc>
        <w:tc>
          <w:tcPr>
            <w:tcW w:w="2989" w:type="dxa"/>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中国心理卫生杂志</w:t>
            </w:r>
          </w:p>
        </w:tc>
        <w:tc>
          <w:tcPr>
            <w:tcW w:w="4776" w:type="dxa"/>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中国心理卫生协会</w:t>
            </w:r>
          </w:p>
        </w:tc>
      </w:tr>
    </w:tbl>
    <w:p w:rsidR="00800D1C" w:rsidRPr="00FE55AA" w:rsidRDefault="00800D1C">
      <w:pPr>
        <w:jc w:val="center"/>
        <w:rPr>
          <w:b/>
          <w:sz w:val="32"/>
        </w:rPr>
      </w:pPr>
    </w:p>
    <w:p w:rsidR="00800D1C" w:rsidRPr="00FE55AA" w:rsidRDefault="00800D1C" w:rsidP="009D69B3">
      <w:pPr>
        <w:rPr>
          <w:b/>
          <w:sz w:val="32"/>
        </w:rPr>
      </w:pPr>
    </w:p>
    <w:p w:rsidR="00800D1C" w:rsidRPr="00FE55AA" w:rsidRDefault="00800D1C">
      <w:pPr>
        <w:jc w:val="center"/>
        <w:rPr>
          <w:rFonts w:eastAsia="黑体"/>
          <w:b/>
          <w:spacing w:val="20"/>
          <w:sz w:val="28"/>
        </w:rPr>
      </w:pPr>
      <w:r w:rsidRPr="00FE55AA">
        <w:rPr>
          <w:rFonts w:eastAsia="黑体" w:hint="eastAsia"/>
          <w:b/>
          <w:spacing w:val="20"/>
          <w:sz w:val="32"/>
        </w:rPr>
        <w:t>宗教学专业核心期刊</w:t>
      </w:r>
    </w:p>
    <w:p w:rsidR="00800D1C" w:rsidRPr="00FE55AA" w:rsidRDefault="00800D1C">
      <w:pPr>
        <w:jc w:val="center"/>
        <w:rPr>
          <w:b/>
          <w:sz w:val="15"/>
        </w:rPr>
      </w:pPr>
    </w:p>
    <w:tbl>
      <w:tblPr>
        <w:tblW w:w="8289" w:type="dxa"/>
        <w:tblInd w:w="40" w:type="dxa"/>
        <w:tblLayout w:type="fixed"/>
        <w:tblCellMar>
          <w:left w:w="40" w:type="dxa"/>
          <w:right w:w="40" w:type="dxa"/>
        </w:tblCellMar>
        <w:tblLook w:val="0000"/>
      </w:tblPr>
      <w:tblGrid>
        <w:gridCol w:w="582"/>
        <w:gridCol w:w="2958"/>
        <w:gridCol w:w="4749"/>
      </w:tblGrid>
      <w:tr w:rsidR="00FE55AA" w:rsidRPr="00FE55AA" w:rsidTr="003D5EE4">
        <w:trPr>
          <w:trHeight w:val="466"/>
        </w:trPr>
        <w:tc>
          <w:tcPr>
            <w:tcW w:w="582" w:type="dxa"/>
          </w:tcPr>
          <w:p w:rsidR="00800D1C" w:rsidRPr="00FE55AA" w:rsidRDefault="00800D1C"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58"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749" w:type="dxa"/>
          </w:tcPr>
          <w:p w:rsidR="00800D1C" w:rsidRPr="00FE55AA" w:rsidRDefault="00A10566"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D35CDC" w:rsidRPr="00FE55AA" w:rsidTr="003D5EE4">
        <w:trPr>
          <w:trHeight w:val="361"/>
        </w:trPr>
        <w:tc>
          <w:tcPr>
            <w:tcW w:w="582" w:type="dxa"/>
            <w:shd w:val="solid" w:color="FFFFFF" w:fill="auto"/>
          </w:tcPr>
          <w:p w:rsidR="00D35CDC" w:rsidRPr="00FE55AA" w:rsidRDefault="00D35CDC" w:rsidP="003D5EE4">
            <w:pPr>
              <w:numPr>
                <w:ilvl w:val="0"/>
                <w:numId w:val="4"/>
              </w:numPr>
              <w:autoSpaceDE w:val="0"/>
              <w:autoSpaceDN w:val="0"/>
              <w:adjustRightInd w:val="0"/>
              <w:jc w:val="left"/>
              <w:rPr>
                <w:kern w:val="0"/>
                <w:sz w:val="24"/>
              </w:rPr>
            </w:pPr>
          </w:p>
        </w:tc>
        <w:tc>
          <w:tcPr>
            <w:tcW w:w="2958"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世界宗教研究</w:t>
            </w:r>
          </w:p>
        </w:tc>
        <w:tc>
          <w:tcPr>
            <w:tcW w:w="4749"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中国社会科学院世界宗教研究所</w:t>
            </w:r>
          </w:p>
        </w:tc>
      </w:tr>
      <w:tr w:rsidR="00D35CDC" w:rsidRPr="00FE55AA" w:rsidTr="003D5EE4">
        <w:trPr>
          <w:trHeight w:val="361"/>
        </w:trPr>
        <w:tc>
          <w:tcPr>
            <w:tcW w:w="582" w:type="dxa"/>
            <w:shd w:val="solid" w:color="FFFFFF" w:fill="auto"/>
          </w:tcPr>
          <w:p w:rsidR="00D35CDC" w:rsidRPr="00FE55AA" w:rsidRDefault="00D35CDC" w:rsidP="003D5EE4">
            <w:pPr>
              <w:numPr>
                <w:ilvl w:val="0"/>
                <w:numId w:val="4"/>
              </w:numPr>
              <w:autoSpaceDE w:val="0"/>
              <w:autoSpaceDN w:val="0"/>
              <w:adjustRightInd w:val="0"/>
              <w:jc w:val="left"/>
              <w:rPr>
                <w:kern w:val="0"/>
                <w:sz w:val="24"/>
              </w:rPr>
            </w:pPr>
          </w:p>
        </w:tc>
        <w:tc>
          <w:tcPr>
            <w:tcW w:w="2958"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宗教学研究</w:t>
            </w:r>
          </w:p>
        </w:tc>
        <w:tc>
          <w:tcPr>
            <w:tcW w:w="4749"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四川大学道教与宗教文化研究所</w:t>
            </w:r>
          </w:p>
        </w:tc>
      </w:tr>
    </w:tbl>
    <w:p w:rsidR="00800D1C" w:rsidRPr="00FE55AA" w:rsidRDefault="00800D1C">
      <w:pPr>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jc w:val="center"/>
        <w:rPr>
          <w:rFonts w:eastAsia="黑体"/>
          <w:b/>
          <w:sz w:val="30"/>
        </w:rPr>
      </w:pPr>
      <w:r w:rsidRPr="00FE55AA">
        <w:rPr>
          <w:rFonts w:eastAsia="黑体" w:hint="eastAsia"/>
          <w:b/>
          <w:sz w:val="36"/>
        </w:rPr>
        <w:t>二、语言、文学、艺术</w:t>
      </w:r>
    </w:p>
    <w:p w:rsidR="00800D1C" w:rsidRPr="00FE55AA" w:rsidRDefault="00800D1C">
      <w:pPr>
        <w:ind w:left="435"/>
        <w:jc w:val="center"/>
        <w:rPr>
          <w:b/>
          <w:sz w:val="32"/>
        </w:rPr>
      </w:pPr>
    </w:p>
    <w:p w:rsidR="00800D1C" w:rsidRPr="00FE55AA" w:rsidRDefault="00800D1C">
      <w:pPr>
        <w:ind w:left="435"/>
        <w:jc w:val="center"/>
        <w:rPr>
          <w:b/>
          <w:sz w:val="32"/>
        </w:rPr>
      </w:pPr>
    </w:p>
    <w:p w:rsidR="00800D1C" w:rsidRPr="00FE55AA" w:rsidRDefault="00800D1C">
      <w:pPr>
        <w:jc w:val="center"/>
        <w:rPr>
          <w:rFonts w:eastAsia="黑体"/>
          <w:b/>
          <w:spacing w:val="20"/>
          <w:sz w:val="28"/>
        </w:rPr>
      </w:pPr>
      <w:r w:rsidRPr="00FE55AA">
        <w:rPr>
          <w:rFonts w:eastAsia="黑体" w:hint="eastAsia"/>
          <w:b/>
          <w:spacing w:val="20"/>
          <w:sz w:val="32"/>
        </w:rPr>
        <w:t>语言学专业核心期刊</w:t>
      </w:r>
    </w:p>
    <w:p w:rsidR="00800D1C" w:rsidRPr="00FE55AA" w:rsidRDefault="00800D1C">
      <w:pPr>
        <w:jc w:val="center"/>
        <w:rPr>
          <w:b/>
          <w:sz w:val="15"/>
        </w:rPr>
      </w:pPr>
    </w:p>
    <w:tbl>
      <w:tblPr>
        <w:tblW w:w="8398" w:type="dxa"/>
        <w:tblInd w:w="40" w:type="dxa"/>
        <w:tblLayout w:type="fixed"/>
        <w:tblCellMar>
          <w:left w:w="40" w:type="dxa"/>
          <w:right w:w="40" w:type="dxa"/>
        </w:tblCellMar>
        <w:tblLook w:val="0000"/>
      </w:tblPr>
      <w:tblGrid>
        <w:gridCol w:w="589"/>
        <w:gridCol w:w="2997"/>
        <w:gridCol w:w="4812"/>
      </w:tblGrid>
      <w:tr w:rsidR="00FE55AA" w:rsidRPr="00FE55AA" w:rsidTr="006277B3">
        <w:trPr>
          <w:trHeight w:val="441"/>
        </w:trPr>
        <w:tc>
          <w:tcPr>
            <w:tcW w:w="589" w:type="dxa"/>
          </w:tcPr>
          <w:p w:rsidR="00800D1C" w:rsidRPr="00FE55AA" w:rsidRDefault="00800D1C"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97"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812" w:type="dxa"/>
          </w:tcPr>
          <w:p w:rsidR="00800D1C" w:rsidRPr="00FE55AA" w:rsidRDefault="00A10566"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D35CDC" w:rsidRPr="00FE55AA" w:rsidTr="006277B3">
        <w:trPr>
          <w:trHeight w:val="342"/>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中国语文</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中国社会科学院语言研究所</w:t>
            </w:r>
          </w:p>
        </w:tc>
      </w:tr>
      <w:tr w:rsidR="00D35CDC" w:rsidRPr="00FE55AA" w:rsidTr="006277B3">
        <w:trPr>
          <w:trHeight w:val="342"/>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外语教学与研究</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北京外国语大学</w:t>
            </w:r>
          </w:p>
        </w:tc>
      </w:tr>
      <w:tr w:rsidR="00D35CDC" w:rsidRPr="00FE55AA" w:rsidTr="006277B3">
        <w:trPr>
          <w:trHeight w:val="342"/>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中国翻译</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中国外文局对外传播研究中心；中国翻译协会</w:t>
            </w:r>
          </w:p>
        </w:tc>
      </w:tr>
      <w:tr w:rsidR="00D35CDC" w:rsidRPr="00FE55AA" w:rsidTr="006277B3">
        <w:trPr>
          <w:trHeight w:val="324"/>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外国语（上海外国语大学学报）</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上海外国语大学</w:t>
            </w:r>
          </w:p>
        </w:tc>
      </w:tr>
      <w:tr w:rsidR="00D35CDC" w:rsidRPr="00FE55AA" w:rsidTr="006277B3">
        <w:trPr>
          <w:trHeight w:val="342"/>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世界汉语教学</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北京语言大学</w:t>
            </w:r>
          </w:p>
        </w:tc>
      </w:tr>
      <w:tr w:rsidR="00D35CDC" w:rsidRPr="00FE55AA" w:rsidTr="006277B3">
        <w:trPr>
          <w:trHeight w:val="342"/>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外语界</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上海外国语大学</w:t>
            </w:r>
          </w:p>
        </w:tc>
      </w:tr>
      <w:tr w:rsidR="00D35CDC" w:rsidRPr="00FE55AA" w:rsidTr="006277B3">
        <w:trPr>
          <w:trHeight w:val="342"/>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357E39" w:rsidP="00CB2B32">
            <w:pPr>
              <w:widowControl/>
              <w:jc w:val="left"/>
              <w:rPr>
                <w:rFonts w:ascii="宋体" w:hAnsi="宋体" w:cs="宋体"/>
                <w:b/>
                <w:kern w:val="0"/>
                <w:sz w:val="24"/>
                <w:szCs w:val="24"/>
              </w:rPr>
            </w:pPr>
            <w:r w:rsidRPr="00357E39">
              <w:rPr>
                <w:rFonts w:ascii="宋体" w:hAnsi="宋体" w:cs="宋体" w:hint="eastAsia"/>
                <w:b/>
                <w:color w:val="000000"/>
                <w:kern w:val="0"/>
                <w:sz w:val="24"/>
                <w:szCs w:val="24"/>
              </w:rPr>
              <w:t>外语教学</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西安外国语大学</w:t>
            </w:r>
          </w:p>
        </w:tc>
      </w:tr>
      <w:tr w:rsidR="00D35CDC" w:rsidRPr="00FE55AA" w:rsidTr="006277B3">
        <w:trPr>
          <w:trHeight w:val="342"/>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现代外语</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广东外语外贸大学</w:t>
            </w:r>
          </w:p>
        </w:tc>
      </w:tr>
      <w:tr w:rsidR="00D35CDC" w:rsidRPr="00FE55AA" w:rsidTr="006277B3">
        <w:trPr>
          <w:trHeight w:val="342"/>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当代语言学</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中国社会科学院语言研究所</w:t>
            </w:r>
          </w:p>
        </w:tc>
      </w:tr>
      <w:tr w:rsidR="00D35CDC" w:rsidRPr="00FE55AA" w:rsidTr="006277B3">
        <w:trPr>
          <w:trHeight w:val="342"/>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外语与外语教学（大连外国语学院学报）</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大连外国语学院</w:t>
            </w:r>
          </w:p>
        </w:tc>
      </w:tr>
      <w:tr w:rsidR="00D35CDC" w:rsidRPr="00FE55AA" w:rsidTr="006277B3">
        <w:trPr>
          <w:trHeight w:val="342"/>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外语学刊</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黑龙江大学</w:t>
            </w:r>
          </w:p>
        </w:tc>
      </w:tr>
      <w:tr w:rsidR="00D35CDC" w:rsidRPr="00FE55AA" w:rsidTr="006277B3">
        <w:trPr>
          <w:trHeight w:val="159"/>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语言教学与研究</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北京语言大学</w:t>
            </w:r>
          </w:p>
        </w:tc>
      </w:tr>
      <w:tr w:rsidR="00D35CDC" w:rsidRPr="00FE55AA" w:rsidTr="006277B3">
        <w:trPr>
          <w:trHeight w:val="159"/>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汉语学习</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延边大学</w:t>
            </w:r>
          </w:p>
        </w:tc>
      </w:tr>
      <w:tr w:rsidR="00D35CDC" w:rsidRPr="00FE55AA" w:rsidTr="006277B3">
        <w:trPr>
          <w:trHeight w:val="159"/>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方言</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中国社会科学院语言研究所</w:t>
            </w:r>
          </w:p>
        </w:tc>
      </w:tr>
      <w:tr w:rsidR="00D35CDC" w:rsidRPr="00FE55AA" w:rsidTr="006277B3">
        <w:trPr>
          <w:trHeight w:val="159"/>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语言科学</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江苏师范大学语言研究所</w:t>
            </w:r>
          </w:p>
        </w:tc>
      </w:tr>
      <w:tr w:rsidR="00D35CDC" w:rsidRPr="00FE55AA" w:rsidTr="006277B3">
        <w:trPr>
          <w:trHeight w:val="159"/>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语言研究</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华中科技大学中国语言研究所</w:t>
            </w:r>
          </w:p>
        </w:tc>
      </w:tr>
      <w:tr w:rsidR="00D35CDC" w:rsidRPr="00FE55AA" w:rsidTr="006277B3">
        <w:trPr>
          <w:trHeight w:val="159"/>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解放军外国语学院学报</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解放军外国语学院</w:t>
            </w:r>
          </w:p>
        </w:tc>
      </w:tr>
      <w:tr w:rsidR="00D35CDC" w:rsidRPr="00FE55AA" w:rsidTr="006277B3">
        <w:trPr>
          <w:trHeight w:val="159"/>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民族语文</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中国社会科学院民族学与人类学研究所</w:t>
            </w:r>
          </w:p>
        </w:tc>
      </w:tr>
      <w:tr w:rsidR="00D35CDC" w:rsidRPr="00FE55AA" w:rsidTr="006277B3">
        <w:trPr>
          <w:trHeight w:val="159"/>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外国语文</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四川外国语大学</w:t>
            </w:r>
          </w:p>
        </w:tc>
      </w:tr>
      <w:tr w:rsidR="00D35CDC" w:rsidRPr="00FE55AA" w:rsidTr="006277B3">
        <w:trPr>
          <w:trHeight w:val="159"/>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辞书研究</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上海世纪出版股份公司辞书出版社</w:t>
            </w:r>
          </w:p>
        </w:tc>
      </w:tr>
      <w:tr w:rsidR="00D35CDC" w:rsidRPr="00FE55AA" w:rsidTr="006277B3">
        <w:trPr>
          <w:trHeight w:val="159"/>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语言与翻译</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新疆民族语言文字工作委员会</w:t>
            </w:r>
          </w:p>
        </w:tc>
      </w:tr>
      <w:tr w:rsidR="00D35CDC" w:rsidRPr="00FE55AA" w:rsidTr="006277B3">
        <w:trPr>
          <w:trHeight w:val="159"/>
        </w:trPr>
        <w:tc>
          <w:tcPr>
            <w:tcW w:w="589" w:type="dxa"/>
            <w:shd w:val="solid" w:color="FFFFFF" w:fill="auto"/>
          </w:tcPr>
          <w:p w:rsidR="00D35CDC" w:rsidRPr="00FE55AA" w:rsidRDefault="00D35CDC" w:rsidP="003D5EE4">
            <w:pPr>
              <w:numPr>
                <w:ilvl w:val="0"/>
                <w:numId w:val="29"/>
              </w:numPr>
              <w:autoSpaceDE w:val="0"/>
              <w:autoSpaceDN w:val="0"/>
              <w:adjustRightInd w:val="0"/>
              <w:jc w:val="left"/>
              <w:rPr>
                <w:kern w:val="0"/>
                <w:sz w:val="24"/>
              </w:rPr>
            </w:pPr>
          </w:p>
        </w:tc>
        <w:tc>
          <w:tcPr>
            <w:tcW w:w="2997"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当代修辞学</w:t>
            </w:r>
          </w:p>
        </w:tc>
        <w:tc>
          <w:tcPr>
            <w:tcW w:w="4812" w:type="dxa"/>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复旦大学</w:t>
            </w:r>
          </w:p>
        </w:tc>
      </w:tr>
    </w:tbl>
    <w:p w:rsidR="00800D1C" w:rsidRPr="00FE55AA" w:rsidRDefault="00800D1C">
      <w:pPr>
        <w:rPr>
          <w:sz w:val="32"/>
        </w:rPr>
      </w:pPr>
    </w:p>
    <w:p w:rsidR="00800D1C" w:rsidRPr="00FE55AA" w:rsidRDefault="00800D1C">
      <w:pPr>
        <w:rPr>
          <w:sz w:val="32"/>
        </w:rPr>
      </w:pPr>
    </w:p>
    <w:p w:rsidR="00800D1C" w:rsidRPr="00FE55AA" w:rsidRDefault="00800D1C">
      <w:pPr>
        <w:jc w:val="center"/>
        <w:rPr>
          <w:rFonts w:eastAsia="黑体"/>
          <w:b/>
          <w:spacing w:val="20"/>
          <w:sz w:val="32"/>
        </w:rPr>
      </w:pPr>
      <w:r w:rsidRPr="00FE55AA">
        <w:rPr>
          <w:rFonts w:eastAsia="黑体" w:hint="eastAsia"/>
          <w:b/>
          <w:spacing w:val="20"/>
          <w:sz w:val="32"/>
        </w:rPr>
        <w:t>文学专业核心期刊</w:t>
      </w:r>
    </w:p>
    <w:p w:rsidR="00800D1C" w:rsidRPr="00FE55AA" w:rsidRDefault="00800D1C">
      <w:pPr>
        <w:jc w:val="center"/>
        <w:rPr>
          <w:b/>
          <w:sz w:val="15"/>
        </w:rPr>
      </w:pPr>
    </w:p>
    <w:tbl>
      <w:tblPr>
        <w:tblW w:w="8342" w:type="dxa"/>
        <w:tblInd w:w="40" w:type="dxa"/>
        <w:tblLayout w:type="fixed"/>
        <w:tblCellMar>
          <w:left w:w="40" w:type="dxa"/>
          <w:right w:w="40" w:type="dxa"/>
        </w:tblCellMar>
        <w:tblLook w:val="0000"/>
      </w:tblPr>
      <w:tblGrid>
        <w:gridCol w:w="627"/>
        <w:gridCol w:w="3059"/>
        <w:gridCol w:w="132"/>
        <w:gridCol w:w="4524"/>
      </w:tblGrid>
      <w:tr w:rsidR="00FE55AA" w:rsidRPr="00FE55AA" w:rsidTr="003D5EE4">
        <w:trPr>
          <w:trHeight w:val="403"/>
        </w:trPr>
        <w:tc>
          <w:tcPr>
            <w:tcW w:w="627" w:type="dxa"/>
          </w:tcPr>
          <w:p w:rsidR="00800D1C" w:rsidRPr="00FE55AA" w:rsidRDefault="00800D1C"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191" w:type="dxa"/>
            <w:gridSpan w:val="2"/>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524" w:type="dxa"/>
          </w:tcPr>
          <w:p w:rsidR="00800D1C" w:rsidRPr="00FE55AA" w:rsidRDefault="00A10566"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文学评论</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中国社会科学院文学研究所</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文艺研究</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中国艺术研究院</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文学遗产</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中国社会科学院文学研究所</w:t>
            </w:r>
          </w:p>
        </w:tc>
      </w:tr>
      <w:tr w:rsidR="00D35CDC" w:rsidRPr="00FE55AA" w:rsidTr="000569DC">
        <w:trPr>
          <w:trHeight w:val="324"/>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文艺争鸣</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吉林省文学艺术界联合会</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当代作家评论</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辽宁省作家协会</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外国文学评论</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中国社会科学院外国文学研究所</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中国现代文学研究丛刊</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中国现代文学馆</w:t>
            </w:r>
          </w:p>
        </w:tc>
      </w:tr>
      <w:tr w:rsidR="00D35CDC" w:rsidRPr="00FE55AA" w:rsidTr="000569DC">
        <w:trPr>
          <w:trHeight w:val="324"/>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外国文学研究</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华中师范大学</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文艺理论研究</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中国文艺理论学会，华东师范大学</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红楼梦学刊</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中国艺术研究院</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外国文学</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北京外国语大学</w:t>
            </w:r>
          </w:p>
        </w:tc>
      </w:tr>
      <w:tr w:rsidR="00D35CDC" w:rsidRPr="00FE55AA" w:rsidTr="000569DC">
        <w:trPr>
          <w:trHeight w:val="324"/>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鲁迅研究月刊</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北京鲁迅博物馆</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中国比较文学</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上海外国语大学，中国比较文学学会</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民族文学研究</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中国社会科学院民族文学研究所</w:t>
            </w:r>
          </w:p>
        </w:tc>
      </w:tr>
      <w:tr w:rsidR="00D35CDC" w:rsidRPr="00FE55AA" w:rsidTr="000569DC">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国外文学</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北京大学</w:t>
            </w:r>
          </w:p>
        </w:tc>
      </w:tr>
      <w:tr w:rsidR="00D35CDC" w:rsidRPr="00FE55AA" w:rsidTr="000569DC">
        <w:trPr>
          <w:trHeight w:val="324"/>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当代文坛</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四川省作家协会</w:t>
            </w:r>
          </w:p>
        </w:tc>
      </w:tr>
      <w:tr w:rsidR="00D35CDC" w:rsidRPr="00FE55AA" w:rsidTr="00725CE0">
        <w:trPr>
          <w:trHeight w:val="31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文艺理论与批评</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中国艺术研究院</w:t>
            </w:r>
          </w:p>
        </w:tc>
      </w:tr>
      <w:tr w:rsidR="00D35CDC" w:rsidRPr="00FE55AA" w:rsidTr="00725CE0">
        <w:trPr>
          <w:trHeight w:val="263"/>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小说评论</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陕西省作家协会</w:t>
            </w:r>
          </w:p>
        </w:tc>
      </w:tr>
      <w:tr w:rsidR="00D35CDC" w:rsidRPr="00FE55AA" w:rsidTr="00725CE0">
        <w:trPr>
          <w:trHeight w:val="324"/>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明清小说研究</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江苏省社会科学院文学研究所明清小说研究中心</w:t>
            </w:r>
          </w:p>
        </w:tc>
      </w:tr>
      <w:tr w:rsidR="00D35CDC" w:rsidRPr="00FE55AA" w:rsidTr="00725CE0">
        <w:trPr>
          <w:trHeight w:val="324"/>
        </w:trPr>
        <w:tc>
          <w:tcPr>
            <w:tcW w:w="627" w:type="dxa"/>
            <w:shd w:val="solid" w:color="FFFFFF" w:fill="auto"/>
          </w:tcPr>
          <w:p w:rsidR="00D35CDC" w:rsidRPr="00FE55AA" w:rsidRDefault="00D35CDC" w:rsidP="003D5EE4">
            <w:pPr>
              <w:numPr>
                <w:ilvl w:val="0"/>
                <w:numId w:val="5"/>
              </w:numPr>
              <w:autoSpaceDE w:val="0"/>
              <w:autoSpaceDN w:val="0"/>
              <w:adjustRightInd w:val="0"/>
              <w:jc w:val="left"/>
              <w:rPr>
                <w:kern w:val="0"/>
                <w:sz w:val="24"/>
              </w:rPr>
            </w:pPr>
          </w:p>
        </w:tc>
        <w:tc>
          <w:tcPr>
            <w:tcW w:w="3059" w:type="dxa"/>
            <w:shd w:val="solid" w:color="FFFFFF" w:fill="auto"/>
          </w:tcPr>
          <w:p w:rsidR="00D35CDC" w:rsidRPr="006D6508" w:rsidRDefault="00D35CDC"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俄罗斯文艺</w:t>
            </w:r>
          </w:p>
        </w:tc>
        <w:tc>
          <w:tcPr>
            <w:tcW w:w="4656" w:type="dxa"/>
            <w:gridSpan w:val="2"/>
            <w:shd w:val="solid" w:color="FFFFFF" w:fill="auto"/>
          </w:tcPr>
          <w:p w:rsidR="00D35CDC" w:rsidRPr="006D6508" w:rsidRDefault="00D35CDC" w:rsidP="00CB2B32">
            <w:pPr>
              <w:widowControl/>
              <w:jc w:val="left"/>
              <w:rPr>
                <w:rFonts w:ascii="宋体" w:hAnsi="宋体" w:cs="宋体"/>
                <w:kern w:val="0"/>
                <w:sz w:val="24"/>
                <w:szCs w:val="24"/>
              </w:rPr>
            </w:pPr>
            <w:r w:rsidRPr="006D6508">
              <w:rPr>
                <w:rFonts w:ascii="宋体" w:hAnsi="宋体" w:cs="宋体"/>
                <w:color w:val="000000"/>
                <w:kern w:val="0"/>
                <w:sz w:val="24"/>
                <w:szCs w:val="24"/>
              </w:rPr>
              <w:t>北京师范大学</w:t>
            </w:r>
          </w:p>
        </w:tc>
      </w:tr>
    </w:tbl>
    <w:p w:rsidR="00800D1C" w:rsidRPr="00FE55AA" w:rsidRDefault="00800D1C">
      <w:pPr>
        <w:rPr>
          <w:rFonts w:eastAsia="黑体"/>
          <w:b/>
          <w:sz w:val="32"/>
        </w:rPr>
      </w:pPr>
    </w:p>
    <w:p w:rsidR="00800D1C" w:rsidRPr="00FE55AA" w:rsidRDefault="00800D1C">
      <w:pPr>
        <w:rPr>
          <w:rFonts w:eastAsia="黑体"/>
          <w:b/>
          <w:sz w:val="32"/>
        </w:rPr>
      </w:pPr>
    </w:p>
    <w:p w:rsidR="00800D1C" w:rsidRPr="00FE55AA" w:rsidRDefault="00800D1C">
      <w:pPr>
        <w:jc w:val="center"/>
        <w:rPr>
          <w:b/>
          <w:spacing w:val="20"/>
          <w:sz w:val="28"/>
        </w:rPr>
      </w:pPr>
      <w:r w:rsidRPr="00FE55AA">
        <w:rPr>
          <w:rFonts w:eastAsia="黑体" w:hint="eastAsia"/>
          <w:b/>
          <w:spacing w:val="20"/>
          <w:sz w:val="32"/>
        </w:rPr>
        <w:t>艺术学专业核心期刊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598"/>
        <w:gridCol w:w="3041"/>
        <w:gridCol w:w="4725"/>
      </w:tblGrid>
      <w:tr w:rsidR="00FE55AA" w:rsidRPr="00FE55AA" w:rsidTr="003D5EE4">
        <w:trPr>
          <w:trHeight w:val="405"/>
        </w:trPr>
        <w:tc>
          <w:tcPr>
            <w:tcW w:w="598" w:type="dxa"/>
          </w:tcPr>
          <w:p w:rsidR="00800D1C" w:rsidRPr="00FE55AA" w:rsidRDefault="00800D1C" w:rsidP="003D5EE4">
            <w:pPr>
              <w:autoSpaceDE w:val="0"/>
              <w:autoSpaceDN w:val="0"/>
              <w:adjustRightInd w:val="0"/>
              <w:rPr>
                <w:rFonts w:ascii="仿宋_GB2312" w:eastAsia="仿宋_GB2312"/>
                <w:kern w:val="0"/>
                <w:sz w:val="24"/>
              </w:rPr>
            </w:pPr>
            <w:r w:rsidRPr="00FE55AA">
              <w:rPr>
                <w:rFonts w:ascii="仿宋_GB2312" w:eastAsia="仿宋_GB2312" w:hAnsi="Arial" w:hint="eastAsia"/>
                <w:kern w:val="0"/>
                <w:sz w:val="24"/>
              </w:rPr>
              <w:t>序号</w:t>
            </w:r>
          </w:p>
        </w:tc>
        <w:tc>
          <w:tcPr>
            <w:tcW w:w="3041"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725" w:type="dxa"/>
          </w:tcPr>
          <w:p w:rsidR="00800D1C" w:rsidRPr="00FE55AA" w:rsidRDefault="00A10566"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B2B32" w:rsidRPr="00FE55AA" w:rsidTr="003D5EE4">
        <w:trPr>
          <w:trHeight w:val="325"/>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音乐研究</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人民音乐出版社</w:t>
            </w:r>
          </w:p>
        </w:tc>
      </w:tr>
      <w:tr w:rsidR="00CB2B32" w:rsidRPr="00FE55AA" w:rsidTr="003D5EE4">
        <w:trPr>
          <w:trHeight w:val="314"/>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当代电影</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中国电影艺术研究中心，中国传媒大学</w:t>
            </w:r>
          </w:p>
        </w:tc>
      </w:tr>
      <w:tr w:rsidR="00CB2B32" w:rsidRPr="00FE55AA" w:rsidTr="003D5EE4">
        <w:trPr>
          <w:trHeight w:val="314"/>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电影艺术</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中国电影家协会</w:t>
            </w:r>
          </w:p>
        </w:tc>
      </w:tr>
      <w:tr w:rsidR="00CB2B32" w:rsidRPr="00FE55AA" w:rsidTr="003D5EE4">
        <w:trPr>
          <w:trHeight w:val="325"/>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中国音乐</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中国音乐学院</w:t>
            </w:r>
          </w:p>
        </w:tc>
      </w:tr>
      <w:tr w:rsidR="00CB2B32" w:rsidRPr="00FE55AA" w:rsidTr="003D5EE4">
        <w:trPr>
          <w:trHeight w:val="314"/>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中央音乐学院学报</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中央音乐学院</w:t>
            </w:r>
          </w:p>
        </w:tc>
      </w:tr>
      <w:tr w:rsidR="00CB2B32" w:rsidRPr="00FE55AA" w:rsidTr="008B2EB1">
        <w:trPr>
          <w:trHeight w:val="319"/>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中国音乐学</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中国艺术研究院音乐研究所</w:t>
            </w:r>
          </w:p>
        </w:tc>
      </w:tr>
      <w:tr w:rsidR="00CB2B32" w:rsidRPr="00FE55AA" w:rsidTr="003D5EE4">
        <w:trPr>
          <w:trHeight w:val="314"/>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人民音乐</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中国音乐家协会</w:t>
            </w:r>
          </w:p>
        </w:tc>
      </w:tr>
      <w:tr w:rsidR="00CB2B32" w:rsidRPr="00FE55AA" w:rsidTr="003D5EE4">
        <w:trPr>
          <w:trHeight w:val="325"/>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音乐艺术（上海音乐学院学报）</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上海音乐学院</w:t>
            </w:r>
          </w:p>
        </w:tc>
      </w:tr>
      <w:tr w:rsidR="00CB2B32" w:rsidRPr="00FE55AA" w:rsidTr="003D5EE4">
        <w:trPr>
          <w:trHeight w:val="314"/>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黄钟（中国·武汉音乐学院学报）</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中国·武汉音乐学院</w:t>
            </w:r>
          </w:p>
        </w:tc>
      </w:tr>
      <w:tr w:rsidR="00CB2B32" w:rsidRPr="00FE55AA" w:rsidTr="003D5EE4">
        <w:trPr>
          <w:trHeight w:val="314"/>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艺术百家</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江苏省文化艺术研究院</w:t>
            </w:r>
          </w:p>
        </w:tc>
      </w:tr>
      <w:tr w:rsidR="00CB2B32" w:rsidRPr="00FE55AA" w:rsidTr="003D5EE4">
        <w:trPr>
          <w:trHeight w:val="325"/>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民族艺术</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广西民族文化艺术研究院</w:t>
            </w:r>
          </w:p>
        </w:tc>
      </w:tr>
      <w:tr w:rsidR="00CB2B32" w:rsidRPr="00FE55AA" w:rsidTr="003D5EE4">
        <w:trPr>
          <w:trHeight w:val="314"/>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美术研究</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中央美术学院</w:t>
            </w:r>
          </w:p>
        </w:tc>
      </w:tr>
      <w:tr w:rsidR="00CB2B32" w:rsidRPr="00FE55AA" w:rsidTr="003D5EE4">
        <w:trPr>
          <w:trHeight w:val="314"/>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北京电影学院学报</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北京电影学院</w:t>
            </w:r>
          </w:p>
        </w:tc>
      </w:tr>
      <w:tr w:rsidR="00CB2B32" w:rsidRPr="00FE55AA" w:rsidTr="003D5EE4">
        <w:trPr>
          <w:trHeight w:val="314"/>
        </w:trPr>
        <w:tc>
          <w:tcPr>
            <w:tcW w:w="598" w:type="dxa"/>
            <w:shd w:val="solid" w:color="FFFFFF" w:fill="auto"/>
          </w:tcPr>
          <w:p w:rsidR="00CB2B32" w:rsidRPr="00FE55AA" w:rsidRDefault="00CB2B32" w:rsidP="003D5EE4">
            <w:pPr>
              <w:numPr>
                <w:ilvl w:val="0"/>
                <w:numId w:val="6"/>
              </w:numPr>
              <w:autoSpaceDE w:val="0"/>
              <w:autoSpaceDN w:val="0"/>
              <w:adjustRightInd w:val="0"/>
              <w:rPr>
                <w:kern w:val="0"/>
                <w:sz w:val="24"/>
              </w:rPr>
            </w:pPr>
          </w:p>
        </w:tc>
        <w:tc>
          <w:tcPr>
            <w:tcW w:w="3041"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戏剧（中央戏剧学院学报）</w:t>
            </w:r>
          </w:p>
        </w:tc>
        <w:tc>
          <w:tcPr>
            <w:tcW w:w="4725"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中央戏剧学院</w:t>
            </w:r>
          </w:p>
        </w:tc>
      </w:tr>
    </w:tbl>
    <w:p w:rsidR="00800D1C" w:rsidRPr="00FE55AA" w:rsidRDefault="00800D1C">
      <w:pPr>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rFonts w:eastAsia="黑体"/>
          <w:b/>
          <w:sz w:val="36"/>
        </w:rPr>
      </w:pPr>
      <w:r w:rsidRPr="00FE55AA">
        <w:rPr>
          <w:rFonts w:eastAsia="黑体" w:hint="eastAsia"/>
          <w:b/>
          <w:sz w:val="36"/>
        </w:rPr>
        <w:t>三、历史、考古、人文地理</w:t>
      </w:r>
    </w:p>
    <w:p w:rsidR="00800D1C" w:rsidRPr="00FE55AA" w:rsidRDefault="00800D1C">
      <w:pPr>
        <w:ind w:left="435"/>
        <w:jc w:val="center"/>
        <w:rPr>
          <w:b/>
          <w:sz w:val="32"/>
        </w:rPr>
      </w:pPr>
    </w:p>
    <w:p w:rsidR="00800D1C" w:rsidRPr="00FE55AA" w:rsidRDefault="00800D1C">
      <w:pPr>
        <w:ind w:left="435"/>
        <w:jc w:val="center"/>
        <w:rPr>
          <w:b/>
          <w:sz w:val="32"/>
        </w:rPr>
      </w:pPr>
    </w:p>
    <w:p w:rsidR="00800D1C" w:rsidRPr="00FE55AA" w:rsidRDefault="00800D1C">
      <w:pPr>
        <w:jc w:val="center"/>
        <w:rPr>
          <w:rFonts w:eastAsia="黑体"/>
          <w:b/>
          <w:spacing w:val="20"/>
          <w:sz w:val="28"/>
        </w:rPr>
      </w:pPr>
      <w:r w:rsidRPr="00FE55AA">
        <w:rPr>
          <w:rFonts w:eastAsia="黑体" w:hint="eastAsia"/>
          <w:b/>
          <w:spacing w:val="20"/>
          <w:sz w:val="32"/>
        </w:rPr>
        <w:t>历史学专业核心期刊</w:t>
      </w:r>
    </w:p>
    <w:p w:rsidR="00800D1C" w:rsidRPr="00FE55AA" w:rsidRDefault="00800D1C">
      <w:pPr>
        <w:jc w:val="center"/>
        <w:rPr>
          <w:b/>
          <w:sz w:val="15"/>
        </w:rPr>
      </w:pPr>
    </w:p>
    <w:tbl>
      <w:tblPr>
        <w:tblW w:w="8375" w:type="dxa"/>
        <w:tblInd w:w="40" w:type="dxa"/>
        <w:tblLayout w:type="fixed"/>
        <w:tblCellMar>
          <w:left w:w="40" w:type="dxa"/>
          <w:right w:w="40" w:type="dxa"/>
        </w:tblCellMar>
        <w:tblLook w:val="0000"/>
      </w:tblPr>
      <w:tblGrid>
        <w:gridCol w:w="630"/>
        <w:gridCol w:w="3203"/>
        <w:gridCol w:w="4542"/>
      </w:tblGrid>
      <w:tr w:rsidR="00FE55AA" w:rsidRPr="00FE55AA" w:rsidTr="003D5EE4">
        <w:trPr>
          <w:trHeight w:val="312"/>
        </w:trPr>
        <w:tc>
          <w:tcPr>
            <w:tcW w:w="630" w:type="dxa"/>
          </w:tcPr>
          <w:p w:rsidR="00800D1C" w:rsidRPr="00FE55AA" w:rsidRDefault="00800D1C"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203"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542" w:type="dxa"/>
          </w:tcPr>
          <w:p w:rsidR="00800D1C" w:rsidRPr="00FE55AA" w:rsidRDefault="00A10566"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历史研究</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w:t>
            </w:r>
          </w:p>
        </w:tc>
      </w:tr>
      <w:tr w:rsidR="00CB2B32" w:rsidRPr="00FE55AA" w:rsidTr="003D5EE4">
        <w:trPr>
          <w:trHeight w:val="250"/>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近代史研究</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中国社会科学院近代史研究所</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史学月刊</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河南大学，河南省历史学会</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世界历史</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中国社会科学院世界历史研究所</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中国史研究</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中国社会科学院历史研究所</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史学集刊</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吉林大学</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史学理论研究</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中国社会科学院世界历史研究所</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史林</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上海社会科学院历史研究所</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清史研究</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中国人民大学清史研究所</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中国边疆史地研究</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中国社会科学院中国边疆史地研究中心</w:t>
            </w:r>
          </w:p>
        </w:tc>
      </w:tr>
      <w:tr w:rsidR="00CB2B32" w:rsidRPr="00FE55AA" w:rsidTr="003D5EE4">
        <w:trPr>
          <w:trHeight w:val="250"/>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抗日战争研究</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中国社会科学院近代史研究所，中国抗日战争史学会</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中国农史</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中国农业历史学会，中国农业科学院，南京农业大学中国农业遗产研究室，中国农业博物馆</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安徽史学</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安徽省社会科学院</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史学史研究</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北京师范大学</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民国档案</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中国第二历史档案馆</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当代中国史研究</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中国社会科学院当代中国研究所</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历史档案</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中国第一历史档案馆</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西域研究</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新疆社会科学院</w:t>
            </w:r>
          </w:p>
        </w:tc>
      </w:tr>
      <w:tr w:rsidR="00CB2B32" w:rsidRPr="00FE55AA" w:rsidTr="003D5EE4">
        <w:trPr>
          <w:trHeight w:val="242"/>
        </w:trPr>
        <w:tc>
          <w:tcPr>
            <w:tcW w:w="630" w:type="dxa"/>
            <w:shd w:val="solid" w:color="FFFFFF" w:fill="auto"/>
          </w:tcPr>
          <w:p w:rsidR="00CB2B32" w:rsidRPr="00FE55AA" w:rsidRDefault="00CB2B32" w:rsidP="003D5EE4">
            <w:pPr>
              <w:numPr>
                <w:ilvl w:val="0"/>
                <w:numId w:val="7"/>
              </w:numPr>
              <w:autoSpaceDE w:val="0"/>
              <w:autoSpaceDN w:val="0"/>
              <w:adjustRightInd w:val="0"/>
              <w:jc w:val="left"/>
              <w:rPr>
                <w:kern w:val="0"/>
                <w:sz w:val="24"/>
              </w:rPr>
            </w:pPr>
          </w:p>
        </w:tc>
        <w:tc>
          <w:tcPr>
            <w:tcW w:w="3203" w:type="dxa"/>
            <w:shd w:val="solid" w:color="FFFFFF" w:fill="auto"/>
          </w:tcPr>
          <w:p w:rsidR="00CB2B32" w:rsidRPr="006D6508" w:rsidRDefault="00CB2B32" w:rsidP="00CB2B32">
            <w:pPr>
              <w:widowControl/>
              <w:jc w:val="left"/>
              <w:rPr>
                <w:rFonts w:ascii="宋体" w:hAnsi="宋体" w:cs="宋体"/>
                <w:b/>
                <w:kern w:val="0"/>
                <w:sz w:val="24"/>
                <w:szCs w:val="24"/>
              </w:rPr>
            </w:pPr>
            <w:r w:rsidRPr="006D6508">
              <w:rPr>
                <w:rFonts w:ascii="宋体" w:hAnsi="宋体" w:cs="宋体"/>
                <w:b/>
                <w:color w:val="000000"/>
                <w:kern w:val="0"/>
                <w:sz w:val="24"/>
                <w:szCs w:val="24"/>
              </w:rPr>
              <w:t>中国地方志</w:t>
            </w:r>
          </w:p>
        </w:tc>
        <w:tc>
          <w:tcPr>
            <w:tcW w:w="4542" w:type="dxa"/>
            <w:shd w:val="solid" w:color="FFFFFF" w:fill="auto"/>
          </w:tcPr>
          <w:p w:rsidR="00CB2B32" w:rsidRPr="006D6508" w:rsidRDefault="00CB2B32" w:rsidP="00CB2B32">
            <w:pPr>
              <w:widowControl/>
              <w:jc w:val="left"/>
              <w:rPr>
                <w:rFonts w:ascii="宋体" w:hAnsi="宋体" w:cs="宋体"/>
                <w:kern w:val="0"/>
                <w:sz w:val="24"/>
                <w:szCs w:val="24"/>
              </w:rPr>
            </w:pPr>
            <w:r w:rsidRPr="006D6508">
              <w:rPr>
                <w:rFonts w:ascii="宋体" w:hAnsi="宋体" w:cs="宋体"/>
                <w:color w:val="000000"/>
                <w:kern w:val="0"/>
                <w:sz w:val="24"/>
                <w:szCs w:val="24"/>
              </w:rPr>
              <w:t>中国地方志指导小组办公室</w:t>
            </w:r>
          </w:p>
        </w:tc>
      </w:tr>
    </w:tbl>
    <w:p w:rsidR="00800D1C" w:rsidRPr="00FE55AA" w:rsidRDefault="00800D1C">
      <w:pPr>
        <w:jc w:val="center"/>
        <w:rPr>
          <w:rFonts w:eastAsia="黑体"/>
          <w:b/>
          <w:sz w:val="32"/>
        </w:rPr>
      </w:pPr>
    </w:p>
    <w:p w:rsidR="00800D1C" w:rsidRPr="00FE55AA" w:rsidRDefault="00800D1C">
      <w:pPr>
        <w:jc w:val="center"/>
        <w:rPr>
          <w:rFonts w:eastAsia="黑体"/>
          <w:b/>
          <w:sz w:val="32"/>
        </w:rPr>
      </w:pPr>
    </w:p>
    <w:p w:rsidR="00800D1C" w:rsidRPr="00FE55AA" w:rsidRDefault="00800D1C">
      <w:pPr>
        <w:jc w:val="center"/>
        <w:rPr>
          <w:b/>
          <w:spacing w:val="20"/>
          <w:sz w:val="28"/>
        </w:rPr>
      </w:pPr>
      <w:r w:rsidRPr="00FE55AA">
        <w:rPr>
          <w:rFonts w:eastAsia="黑体" w:hint="eastAsia"/>
          <w:b/>
          <w:spacing w:val="20"/>
          <w:sz w:val="32"/>
        </w:rPr>
        <w:t>考古学专业核心期刊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3199"/>
        <w:gridCol w:w="4536"/>
      </w:tblGrid>
      <w:tr w:rsidR="00FE55AA" w:rsidRPr="00FE55AA" w:rsidTr="0018159B">
        <w:trPr>
          <w:trHeight w:val="400"/>
        </w:trPr>
        <w:tc>
          <w:tcPr>
            <w:tcW w:w="629" w:type="dxa"/>
          </w:tcPr>
          <w:p w:rsidR="00800D1C" w:rsidRPr="00FE55AA" w:rsidRDefault="00800D1C"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199"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536" w:type="dxa"/>
          </w:tcPr>
          <w:p w:rsidR="00800D1C" w:rsidRPr="00FE55AA" w:rsidRDefault="00A10566" w:rsidP="003D5EE4">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B2B32" w:rsidRPr="00FE55AA" w:rsidTr="0018159B">
        <w:tc>
          <w:tcPr>
            <w:tcW w:w="629" w:type="dxa"/>
            <w:shd w:val="solid" w:color="FFFFFF" w:fill="auto"/>
          </w:tcPr>
          <w:p w:rsidR="00CB2B32" w:rsidRPr="00FE55AA" w:rsidRDefault="00CB2B32" w:rsidP="003D5EE4">
            <w:pPr>
              <w:numPr>
                <w:ilvl w:val="0"/>
                <w:numId w:val="8"/>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文物</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文物出版社</w:t>
            </w:r>
          </w:p>
        </w:tc>
      </w:tr>
      <w:tr w:rsidR="00CB2B32" w:rsidRPr="00FE55AA" w:rsidTr="0018159B">
        <w:tc>
          <w:tcPr>
            <w:tcW w:w="629" w:type="dxa"/>
            <w:shd w:val="solid" w:color="FFFFFF" w:fill="auto"/>
          </w:tcPr>
          <w:p w:rsidR="00CB2B32" w:rsidRPr="00FE55AA" w:rsidRDefault="00CB2B32" w:rsidP="003D5EE4">
            <w:pPr>
              <w:numPr>
                <w:ilvl w:val="0"/>
                <w:numId w:val="8"/>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考古</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中国社会科学院考古研究所</w:t>
            </w:r>
          </w:p>
        </w:tc>
      </w:tr>
      <w:tr w:rsidR="00CB2B32" w:rsidRPr="00FE55AA" w:rsidTr="0018159B">
        <w:tc>
          <w:tcPr>
            <w:tcW w:w="629" w:type="dxa"/>
            <w:shd w:val="solid" w:color="FFFFFF" w:fill="auto"/>
          </w:tcPr>
          <w:p w:rsidR="00CB2B32" w:rsidRPr="00FE55AA" w:rsidRDefault="00CB2B32" w:rsidP="003D5EE4">
            <w:pPr>
              <w:numPr>
                <w:ilvl w:val="0"/>
                <w:numId w:val="8"/>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考古学报</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中国社会科学院考古研究所</w:t>
            </w:r>
          </w:p>
        </w:tc>
      </w:tr>
      <w:tr w:rsidR="00CB2B32" w:rsidRPr="00FE55AA" w:rsidTr="0018159B">
        <w:tc>
          <w:tcPr>
            <w:tcW w:w="629" w:type="dxa"/>
            <w:shd w:val="solid" w:color="FFFFFF" w:fill="auto"/>
          </w:tcPr>
          <w:p w:rsidR="00CB2B32" w:rsidRPr="00FE55AA" w:rsidRDefault="00CB2B32" w:rsidP="003D5EE4">
            <w:pPr>
              <w:numPr>
                <w:ilvl w:val="0"/>
                <w:numId w:val="8"/>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考古与文物</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陕西省考古研究院</w:t>
            </w:r>
          </w:p>
        </w:tc>
      </w:tr>
      <w:tr w:rsidR="00CB2B32" w:rsidRPr="00FE55AA" w:rsidTr="0018159B">
        <w:tc>
          <w:tcPr>
            <w:tcW w:w="629" w:type="dxa"/>
            <w:shd w:val="solid" w:color="FFFFFF" w:fill="auto"/>
          </w:tcPr>
          <w:p w:rsidR="00CB2B32" w:rsidRPr="00FE55AA" w:rsidRDefault="00CB2B32" w:rsidP="003D5EE4">
            <w:pPr>
              <w:numPr>
                <w:ilvl w:val="0"/>
                <w:numId w:val="8"/>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中原文物</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河南省博物院</w:t>
            </w:r>
          </w:p>
        </w:tc>
      </w:tr>
      <w:tr w:rsidR="00CB2B32" w:rsidRPr="00FE55AA" w:rsidTr="0018159B">
        <w:tc>
          <w:tcPr>
            <w:tcW w:w="629" w:type="dxa"/>
            <w:shd w:val="solid" w:color="FFFFFF" w:fill="auto"/>
          </w:tcPr>
          <w:p w:rsidR="00CB2B32" w:rsidRPr="00FE55AA" w:rsidRDefault="00CB2B32" w:rsidP="003D5EE4">
            <w:pPr>
              <w:numPr>
                <w:ilvl w:val="0"/>
                <w:numId w:val="8"/>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华夏考古</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河南省文物考古研究所，河南省文物考古学会</w:t>
            </w:r>
          </w:p>
        </w:tc>
      </w:tr>
      <w:tr w:rsidR="00CB2B32" w:rsidRPr="00FE55AA" w:rsidTr="0018159B">
        <w:tc>
          <w:tcPr>
            <w:tcW w:w="629" w:type="dxa"/>
            <w:shd w:val="solid" w:color="FFFFFF" w:fill="auto"/>
          </w:tcPr>
          <w:p w:rsidR="00CB2B32" w:rsidRPr="00FE55AA" w:rsidRDefault="00CB2B32" w:rsidP="003D5EE4">
            <w:pPr>
              <w:numPr>
                <w:ilvl w:val="0"/>
                <w:numId w:val="8"/>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江汉考古</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湖北省文物考古研究所</w:t>
            </w:r>
          </w:p>
        </w:tc>
      </w:tr>
      <w:tr w:rsidR="00CB2B32" w:rsidRPr="00FE55AA" w:rsidTr="0018159B">
        <w:tc>
          <w:tcPr>
            <w:tcW w:w="629" w:type="dxa"/>
            <w:shd w:val="solid" w:color="FFFFFF" w:fill="auto"/>
          </w:tcPr>
          <w:p w:rsidR="00CB2B32" w:rsidRPr="00FE55AA" w:rsidRDefault="00CB2B32" w:rsidP="003D5EE4">
            <w:pPr>
              <w:numPr>
                <w:ilvl w:val="0"/>
                <w:numId w:val="8"/>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敦煌研究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敦煌研究院</w:t>
            </w:r>
          </w:p>
        </w:tc>
      </w:tr>
      <w:tr w:rsidR="00CB2B32" w:rsidRPr="00FE55AA" w:rsidTr="0018159B">
        <w:tc>
          <w:tcPr>
            <w:tcW w:w="629" w:type="dxa"/>
            <w:shd w:val="solid" w:color="FFFFFF" w:fill="auto"/>
          </w:tcPr>
          <w:p w:rsidR="00CB2B32" w:rsidRPr="00FE55AA" w:rsidRDefault="00CB2B32" w:rsidP="003D5EE4">
            <w:pPr>
              <w:numPr>
                <w:ilvl w:val="0"/>
                <w:numId w:val="8"/>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东南文化</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南京市博物院</w:t>
            </w:r>
          </w:p>
        </w:tc>
      </w:tr>
      <w:tr w:rsidR="00CB2B32" w:rsidRPr="00FE55AA" w:rsidTr="0018159B">
        <w:tc>
          <w:tcPr>
            <w:tcW w:w="629" w:type="dxa"/>
            <w:shd w:val="solid" w:color="FFFFFF" w:fill="auto"/>
          </w:tcPr>
          <w:p w:rsidR="00CB2B32" w:rsidRPr="00FE55AA" w:rsidRDefault="00CB2B32" w:rsidP="003D5EE4">
            <w:pPr>
              <w:numPr>
                <w:ilvl w:val="0"/>
                <w:numId w:val="8"/>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敦煌学辑刊</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兰州大学</w:t>
            </w:r>
          </w:p>
        </w:tc>
      </w:tr>
      <w:tr w:rsidR="00CB2B32" w:rsidRPr="00FE55AA" w:rsidTr="0018159B">
        <w:tc>
          <w:tcPr>
            <w:tcW w:w="629" w:type="dxa"/>
            <w:shd w:val="solid" w:color="FFFFFF" w:fill="auto"/>
          </w:tcPr>
          <w:p w:rsidR="00CB2B32" w:rsidRPr="00FE55AA" w:rsidRDefault="00CB2B32" w:rsidP="003D5EE4">
            <w:pPr>
              <w:numPr>
                <w:ilvl w:val="0"/>
                <w:numId w:val="8"/>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农业考古</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江西省社会科学院</w:t>
            </w:r>
          </w:p>
        </w:tc>
      </w:tr>
    </w:tbl>
    <w:p w:rsidR="00800D1C" w:rsidRPr="00FE55AA" w:rsidRDefault="00800D1C">
      <w:pPr>
        <w:rPr>
          <w:rFonts w:eastAsia="黑体"/>
          <w:sz w:val="32"/>
        </w:rPr>
      </w:pPr>
    </w:p>
    <w:p w:rsidR="00800D1C" w:rsidRPr="00FE55AA" w:rsidRDefault="00800D1C">
      <w:pPr>
        <w:rPr>
          <w:rFonts w:eastAsia="黑体"/>
          <w:sz w:val="32"/>
        </w:rPr>
      </w:pPr>
    </w:p>
    <w:p w:rsidR="00800D1C" w:rsidRPr="00FE55AA" w:rsidRDefault="00800D1C">
      <w:pPr>
        <w:jc w:val="center"/>
        <w:rPr>
          <w:b/>
          <w:spacing w:val="20"/>
          <w:sz w:val="28"/>
        </w:rPr>
      </w:pPr>
      <w:r w:rsidRPr="00FE55AA">
        <w:rPr>
          <w:rFonts w:eastAsia="黑体" w:hint="eastAsia"/>
          <w:b/>
          <w:spacing w:val="20"/>
          <w:sz w:val="32"/>
        </w:rPr>
        <w:t>人文地理学专业核心期刊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3199"/>
        <w:gridCol w:w="4536"/>
      </w:tblGrid>
      <w:tr w:rsidR="00FE55AA" w:rsidRPr="00FE55AA" w:rsidTr="006A4521">
        <w:trPr>
          <w:trHeight w:val="404"/>
        </w:trPr>
        <w:tc>
          <w:tcPr>
            <w:tcW w:w="629" w:type="dxa"/>
          </w:tcPr>
          <w:p w:rsidR="00800D1C" w:rsidRPr="00FE55AA" w:rsidRDefault="00800D1C" w:rsidP="006A452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199"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536" w:type="dxa"/>
          </w:tcPr>
          <w:p w:rsidR="00800D1C" w:rsidRPr="00FE55AA" w:rsidRDefault="00A10566" w:rsidP="006A452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B2B32" w:rsidRPr="00FE55AA" w:rsidTr="006A4521">
        <w:trPr>
          <w:trHeight w:val="313"/>
        </w:trPr>
        <w:tc>
          <w:tcPr>
            <w:tcW w:w="629" w:type="dxa"/>
            <w:shd w:val="solid" w:color="FFFFFF" w:fill="auto"/>
          </w:tcPr>
          <w:p w:rsidR="00CB2B32" w:rsidRPr="00FE55AA" w:rsidRDefault="00CB2B32" w:rsidP="006A4521">
            <w:pPr>
              <w:numPr>
                <w:ilvl w:val="0"/>
                <w:numId w:val="9"/>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旅游学刊</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北京联合大学旅游学院</w:t>
            </w:r>
          </w:p>
        </w:tc>
      </w:tr>
      <w:tr w:rsidR="00CB2B32" w:rsidRPr="00FE55AA" w:rsidTr="006A4521">
        <w:trPr>
          <w:trHeight w:val="313"/>
        </w:trPr>
        <w:tc>
          <w:tcPr>
            <w:tcW w:w="629" w:type="dxa"/>
            <w:shd w:val="solid" w:color="FFFFFF" w:fill="auto"/>
          </w:tcPr>
          <w:p w:rsidR="00CB2B32" w:rsidRPr="00FE55AA" w:rsidRDefault="00CB2B32" w:rsidP="006A4521">
            <w:pPr>
              <w:numPr>
                <w:ilvl w:val="0"/>
                <w:numId w:val="9"/>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旅游科学</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上海师范大学旅游学院（上海旅游高等专科学校）</w:t>
            </w:r>
          </w:p>
        </w:tc>
      </w:tr>
      <w:tr w:rsidR="00CB2B32" w:rsidRPr="00FE55AA" w:rsidTr="006A4521">
        <w:trPr>
          <w:trHeight w:val="313"/>
        </w:trPr>
        <w:tc>
          <w:tcPr>
            <w:tcW w:w="629" w:type="dxa"/>
            <w:shd w:val="solid" w:color="FFFFFF" w:fill="auto"/>
          </w:tcPr>
          <w:p w:rsidR="00CB2B32" w:rsidRPr="00FE55AA" w:rsidRDefault="00CB2B32" w:rsidP="006A4521">
            <w:pPr>
              <w:numPr>
                <w:ilvl w:val="0"/>
                <w:numId w:val="9"/>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人文地理</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中国地理学会，西安外国语大学人文地理研究所</w:t>
            </w:r>
          </w:p>
        </w:tc>
      </w:tr>
      <w:tr w:rsidR="00CB2B32" w:rsidRPr="00FE55AA" w:rsidTr="006A4521">
        <w:trPr>
          <w:trHeight w:val="324"/>
        </w:trPr>
        <w:tc>
          <w:tcPr>
            <w:tcW w:w="629" w:type="dxa"/>
            <w:shd w:val="solid" w:color="FFFFFF" w:fill="auto"/>
          </w:tcPr>
          <w:p w:rsidR="00CB2B32" w:rsidRPr="00FE55AA" w:rsidRDefault="00CB2B32" w:rsidP="006A4521">
            <w:pPr>
              <w:numPr>
                <w:ilvl w:val="0"/>
                <w:numId w:val="9"/>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中国历史地理论丛</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陕西师范大学</w:t>
            </w:r>
          </w:p>
        </w:tc>
      </w:tr>
      <w:tr w:rsidR="00CB2B32" w:rsidRPr="00FE55AA" w:rsidTr="006A4521">
        <w:trPr>
          <w:trHeight w:val="313"/>
        </w:trPr>
        <w:tc>
          <w:tcPr>
            <w:tcW w:w="629" w:type="dxa"/>
            <w:shd w:val="solid" w:color="FFFFFF" w:fill="auto"/>
          </w:tcPr>
          <w:p w:rsidR="00CB2B32" w:rsidRPr="00FE55AA" w:rsidRDefault="00CB2B32" w:rsidP="006A4521">
            <w:pPr>
              <w:numPr>
                <w:ilvl w:val="0"/>
                <w:numId w:val="9"/>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经济地理</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中国地理学会，湖南省经济地理研究所</w:t>
            </w:r>
          </w:p>
        </w:tc>
      </w:tr>
      <w:tr w:rsidR="00CB2B32" w:rsidRPr="00FE55AA" w:rsidTr="006A4521">
        <w:trPr>
          <w:trHeight w:val="313"/>
        </w:trPr>
        <w:tc>
          <w:tcPr>
            <w:tcW w:w="629" w:type="dxa"/>
            <w:shd w:val="solid" w:color="FFFFFF" w:fill="auto"/>
          </w:tcPr>
          <w:p w:rsidR="00CB2B32" w:rsidRPr="00FE55AA" w:rsidRDefault="00CB2B32" w:rsidP="006A4521">
            <w:pPr>
              <w:numPr>
                <w:ilvl w:val="0"/>
                <w:numId w:val="9"/>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城市问题</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北京市社会科学院</w:t>
            </w:r>
          </w:p>
        </w:tc>
      </w:tr>
      <w:tr w:rsidR="00CB2B32" w:rsidRPr="00FE55AA" w:rsidTr="006A4521">
        <w:trPr>
          <w:trHeight w:val="313"/>
        </w:trPr>
        <w:tc>
          <w:tcPr>
            <w:tcW w:w="629" w:type="dxa"/>
            <w:shd w:val="solid" w:color="FFFFFF" w:fill="auto"/>
          </w:tcPr>
          <w:p w:rsidR="00CB2B32" w:rsidRPr="00FE55AA" w:rsidRDefault="00CB2B32" w:rsidP="006A4521">
            <w:pPr>
              <w:numPr>
                <w:ilvl w:val="0"/>
                <w:numId w:val="9"/>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地域研究与开发</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河南省科学院地理研究所</w:t>
            </w:r>
          </w:p>
        </w:tc>
      </w:tr>
      <w:tr w:rsidR="00CB2B32" w:rsidRPr="00FE55AA" w:rsidTr="003016DC">
        <w:trPr>
          <w:trHeight w:val="274"/>
        </w:trPr>
        <w:tc>
          <w:tcPr>
            <w:tcW w:w="629" w:type="dxa"/>
            <w:shd w:val="solid" w:color="FFFFFF" w:fill="auto"/>
          </w:tcPr>
          <w:p w:rsidR="00CB2B32" w:rsidRPr="00FE55AA" w:rsidRDefault="00CB2B32" w:rsidP="006A4521">
            <w:pPr>
              <w:numPr>
                <w:ilvl w:val="0"/>
                <w:numId w:val="9"/>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城市发展研究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中国城市科学研究会</w:t>
            </w:r>
          </w:p>
        </w:tc>
      </w:tr>
      <w:tr w:rsidR="00CB2B32" w:rsidRPr="00FE55AA" w:rsidTr="008B2EB1">
        <w:trPr>
          <w:trHeight w:val="237"/>
        </w:trPr>
        <w:tc>
          <w:tcPr>
            <w:tcW w:w="629" w:type="dxa"/>
            <w:shd w:val="solid" w:color="FFFFFF" w:fill="auto"/>
          </w:tcPr>
          <w:p w:rsidR="00CB2B32" w:rsidRPr="00FE55AA" w:rsidRDefault="00CB2B32" w:rsidP="006A4521">
            <w:pPr>
              <w:numPr>
                <w:ilvl w:val="0"/>
                <w:numId w:val="9"/>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城市规划学刊</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同济大学</w:t>
            </w:r>
          </w:p>
        </w:tc>
      </w:tr>
      <w:tr w:rsidR="00CB2B32" w:rsidRPr="00FE55AA" w:rsidTr="006A4521">
        <w:trPr>
          <w:trHeight w:val="638"/>
        </w:trPr>
        <w:tc>
          <w:tcPr>
            <w:tcW w:w="629" w:type="dxa"/>
            <w:shd w:val="solid" w:color="FFFFFF" w:fill="auto"/>
          </w:tcPr>
          <w:p w:rsidR="00CB2B32" w:rsidRPr="00FE55AA" w:rsidRDefault="00CB2B32" w:rsidP="006A4521">
            <w:pPr>
              <w:numPr>
                <w:ilvl w:val="0"/>
                <w:numId w:val="9"/>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城市规划</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中国城市规划学会</w:t>
            </w:r>
          </w:p>
        </w:tc>
      </w:tr>
    </w:tbl>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rFonts w:eastAsia="黑体"/>
          <w:b/>
          <w:sz w:val="36"/>
        </w:rPr>
      </w:pPr>
      <w:r w:rsidRPr="00FE55AA">
        <w:rPr>
          <w:rFonts w:eastAsia="黑体" w:hint="eastAsia"/>
          <w:b/>
          <w:sz w:val="36"/>
        </w:rPr>
        <w:t>四、政治、法律</w:t>
      </w:r>
    </w:p>
    <w:p w:rsidR="00800D1C" w:rsidRPr="00FE55AA" w:rsidRDefault="00800D1C">
      <w:pPr>
        <w:ind w:left="435"/>
        <w:jc w:val="center"/>
        <w:rPr>
          <w:rFonts w:eastAsia="黑体"/>
          <w:b/>
          <w:sz w:val="32"/>
        </w:rPr>
      </w:pPr>
    </w:p>
    <w:p w:rsidR="00800D1C" w:rsidRPr="00FE55AA" w:rsidRDefault="00800D1C">
      <w:pPr>
        <w:ind w:left="435"/>
        <w:jc w:val="center"/>
        <w:rPr>
          <w:rFonts w:eastAsia="黑体"/>
          <w:b/>
          <w:sz w:val="32"/>
        </w:rPr>
      </w:pPr>
    </w:p>
    <w:p w:rsidR="00800D1C" w:rsidRPr="00FE55AA" w:rsidRDefault="003016DC">
      <w:pPr>
        <w:jc w:val="center"/>
        <w:rPr>
          <w:b/>
          <w:spacing w:val="20"/>
          <w:sz w:val="28"/>
        </w:rPr>
      </w:pPr>
      <w:r w:rsidRPr="00FE55AA">
        <w:rPr>
          <w:rFonts w:eastAsia="黑体" w:hint="eastAsia"/>
          <w:b/>
          <w:spacing w:val="20"/>
          <w:sz w:val="32"/>
        </w:rPr>
        <w:t>中国</w:t>
      </w:r>
      <w:r w:rsidR="00800D1C" w:rsidRPr="00FE55AA">
        <w:rPr>
          <w:rFonts w:eastAsia="黑体" w:hint="eastAsia"/>
          <w:b/>
          <w:spacing w:val="20"/>
          <w:sz w:val="32"/>
        </w:rPr>
        <w:t>政治学专业核心期刊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3057"/>
        <w:gridCol w:w="142"/>
        <w:gridCol w:w="4536"/>
      </w:tblGrid>
      <w:tr w:rsidR="00FE55AA" w:rsidRPr="00FE55AA" w:rsidTr="0034168D">
        <w:trPr>
          <w:trHeight w:val="400"/>
        </w:trPr>
        <w:tc>
          <w:tcPr>
            <w:tcW w:w="629" w:type="dxa"/>
          </w:tcPr>
          <w:p w:rsidR="00800D1C" w:rsidRPr="00FE55AA" w:rsidRDefault="00800D1C" w:rsidP="006A452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057"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678" w:type="dxa"/>
            <w:gridSpan w:val="2"/>
          </w:tcPr>
          <w:p w:rsidR="00800D1C" w:rsidRPr="00FE55AA" w:rsidRDefault="00A10566" w:rsidP="006A452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B2B32" w:rsidRPr="00FE55AA" w:rsidTr="0034168D">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057"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政治学研究</w:t>
            </w:r>
          </w:p>
        </w:tc>
        <w:tc>
          <w:tcPr>
            <w:tcW w:w="4678" w:type="dxa"/>
            <w:gridSpan w:val="2"/>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中国社会科学院政治学研究所</w:t>
            </w:r>
          </w:p>
        </w:tc>
      </w:tr>
      <w:tr w:rsidR="00CB2B32" w:rsidRPr="00FE55AA" w:rsidTr="0034168D">
        <w:tc>
          <w:tcPr>
            <w:tcW w:w="629" w:type="dxa"/>
            <w:shd w:val="solid" w:color="FFFFFF" w:fill="auto"/>
          </w:tcPr>
          <w:p w:rsidR="00CB2B32" w:rsidRPr="00FE55AA" w:rsidRDefault="00CB2B32" w:rsidP="0034168D">
            <w:pPr>
              <w:numPr>
                <w:ilvl w:val="0"/>
                <w:numId w:val="10"/>
              </w:numPr>
              <w:autoSpaceDE w:val="0"/>
              <w:autoSpaceDN w:val="0"/>
              <w:adjustRightInd w:val="0"/>
              <w:jc w:val="left"/>
              <w:rPr>
                <w:kern w:val="0"/>
                <w:sz w:val="24"/>
              </w:rPr>
            </w:pPr>
          </w:p>
        </w:tc>
        <w:tc>
          <w:tcPr>
            <w:tcW w:w="3057"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中国行政管理</w:t>
            </w:r>
          </w:p>
        </w:tc>
        <w:tc>
          <w:tcPr>
            <w:tcW w:w="4678" w:type="dxa"/>
            <w:gridSpan w:val="2"/>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中国行政管理学会</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求是</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中国共产党中央委员会</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社会主义研究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华中师范大学</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科学社会主义</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中国科学社会主义学会</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国家行政学院学报</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国家行政学院</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中共中央党校学报</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中共中央党校</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中共党史研究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中共中央党史研究室</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江苏行政学院学报</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江苏行政学院</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上海行政学院学报</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上海行政学院</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理论探讨</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中共黑龙江省委党校</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中国特色社会主义研究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北京市社会科学界联合会，北京市中国特色社会主义理论体系研究中心，北京市科学社会主义学会</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北京行政学院学报</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北京行政学院</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探索</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中共重庆市委党校</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新视野</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中共北京市委党校，北京行政学院</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中国青年研究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中国青少年研究中心，中国青少年研究会</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党的文献</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中共中央文献研究室，中央档案馆</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求实</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中共江西省委党校，江西行政学院</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中国青年政治学院学报</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中国青年政治学院</w:t>
            </w:r>
          </w:p>
        </w:tc>
      </w:tr>
      <w:tr w:rsidR="00CB2B32" w:rsidRPr="00FE55AA" w:rsidTr="0018159B">
        <w:tc>
          <w:tcPr>
            <w:tcW w:w="629" w:type="dxa"/>
            <w:shd w:val="solid" w:color="FFFFFF" w:fill="auto"/>
          </w:tcPr>
          <w:p w:rsidR="00CB2B32" w:rsidRPr="00FE55AA" w:rsidRDefault="00CB2B32" w:rsidP="006A4521">
            <w:pPr>
              <w:numPr>
                <w:ilvl w:val="0"/>
                <w:numId w:val="10"/>
              </w:numPr>
              <w:autoSpaceDE w:val="0"/>
              <w:autoSpaceDN w:val="0"/>
              <w:adjustRightInd w:val="0"/>
              <w:jc w:val="left"/>
              <w:rPr>
                <w:kern w:val="0"/>
                <w:sz w:val="24"/>
              </w:rPr>
            </w:pPr>
          </w:p>
        </w:tc>
        <w:tc>
          <w:tcPr>
            <w:tcW w:w="3199" w:type="dxa"/>
            <w:gridSpan w:val="2"/>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台湾研究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中国社会科学院台湾研究所</w:t>
            </w:r>
          </w:p>
        </w:tc>
      </w:tr>
    </w:tbl>
    <w:p w:rsidR="00800D1C" w:rsidRPr="00FE55AA" w:rsidRDefault="00800D1C">
      <w:pPr>
        <w:jc w:val="center"/>
        <w:rPr>
          <w:rFonts w:eastAsia="黑体"/>
          <w:b/>
          <w:sz w:val="32"/>
        </w:rPr>
      </w:pPr>
    </w:p>
    <w:p w:rsidR="00725CE0" w:rsidRPr="00FE55AA" w:rsidRDefault="00725CE0">
      <w:pPr>
        <w:jc w:val="center"/>
        <w:rPr>
          <w:rFonts w:eastAsia="黑体"/>
          <w:b/>
          <w:sz w:val="32"/>
        </w:rPr>
      </w:pPr>
    </w:p>
    <w:p w:rsidR="00725CE0" w:rsidRPr="00FE55AA" w:rsidRDefault="00245288" w:rsidP="00725CE0">
      <w:pPr>
        <w:jc w:val="center"/>
        <w:rPr>
          <w:b/>
          <w:spacing w:val="20"/>
          <w:sz w:val="28"/>
        </w:rPr>
      </w:pPr>
      <w:r>
        <w:rPr>
          <w:rFonts w:eastAsia="黑体" w:hint="eastAsia"/>
          <w:b/>
          <w:spacing w:val="20"/>
          <w:sz w:val="32"/>
        </w:rPr>
        <w:t>国际</w:t>
      </w:r>
      <w:r w:rsidR="00725CE0" w:rsidRPr="00FE55AA">
        <w:rPr>
          <w:rFonts w:eastAsia="黑体" w:hint="eastAsia"/>
          <w:b/>
          <w:spacing w:val="20"/>
          <w:sz w:val="32"/>
        </w:rPr>
        <w:t>政治学专业核心期刊</w:t>
      </w:r>
    </w:p>
    <w:p w:rsidR="00725CE0" w:rsidRPr="00FE55AA" w:rsidRDefault="00725CE0" w:rsidP="00725CE0">
      <w:pPr>
        <w:jc w:val="center"/>
        <w:rPr>
          <w:b/>
          <w:sz w:val="15"/>
        </w:rPr>
      </w:pPr>
    </w:p>
    <w:tbl>
      <w:tblPr>
        <w:tblW w:w="8364" w:type="dxa"/>
        <w:tblInd w:w="40" w:type="dxa"/>
        <w:tblLayout w:type="fixed"/>
        <w:tblCellMar>
          <w:left w:w="40" w:type="dxa"/>
          <w:right w:w="40" w:type="dxa"/>
        </w:tblCellMar>
        <w:tblLook w:val="0000"/>
      </w:tblPr>
      <w:tblGrid>
        <w:gridCol w:w="629"/>
        <w:gridCol w:w="3199"/>
        <w:gridCol w:w="4536"/>
      </w:tblGrid>
      <w:tr w:rsidR="00FE55AA" w:rsidRPr="00FE55AA" w:rsidTr="002147E7">
        <w:trPr>
          <w:trHeight w:val="400"/>
        </w:trPr>
        <w:tc>
          <w:tcPr>
            <w:tcW w:w="629" w:type="dxa"/>
          </w:tcPr>
          <w:p w:rsidR="00725CE0" w:rsidRPr="00FE55AA" w:rsidRDefault="00725CE0" w:rsidP="002147E7">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199" w:type="dxa"/>
          </w:tcPr>
          <w:p w:rsidR="00725CE0" w:rsidRPr="00FE55AA" w:rsidRDefault="00725CE0" w:rsidP="002147E7">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536" w:type="dxa"/>
          </w:tcPr>
          <w:p w:rsidR="00725CE0" w:rsidRPr="00FE55AA" w:rsidRDefault="00725CE0" w:rsidP="002147E7">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世界经济与政治</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中国社会科学院世界经济与政治研究所</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现代国际关系</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中国现代国际关系研究院</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外交评论</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外交学院</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当代世界与社会主义</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中共中央编译局世界社会主义研究部，中国国际共运史学会</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国际政治研究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北京大学</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当代亚太</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中国社会科学院亚洲太平洋研究院,中国亚洲太平洋学会</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欧洲研究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中国社会科学院欧洲研究所</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国际观察</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上海外国语大学</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东北亚论坛</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吉林大学</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西亚非洲</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中国社会科学院西亚非洲研究所</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国际论坛</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北京外国语大学</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国际问题研究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中国国际问题研究所</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当代世界社会主义问题</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山东大学当代社会主义研究所</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美国研究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中国社会科学院美国研究所，中华美国学会</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国外理论动态</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中共中央编译局</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南亚研究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中国社会科学院亚洲太平洋研究院,中国南亚学会</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日本学刊</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中国社会科学院日本研究所，中华日本学会</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东南亚研究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暨南大学东南亚研究所</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太平洋学报</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中国太平洋学会，汕头大学法学院</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俄罗斯研究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华东师范大学</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俄罗斯中亚东欧研究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中国社会科学院俄罗斯东欧中亚研究所</w:t>
            </w:r>
          </w:p>
        </w:tc>
      </w:tr>
      <w:tr w:rsidR="00CB2B32" w:rsidRPr="00FE55AA" w:rsidTr="002147E7">
        <w:tc>
          <w:tcPr>
            <w:tcW w:w="629" w:type="dxa"/>
            <w:shd w:val="solid" w:color="FFFFFF" w:fill="auto"/>
          </w:tcPr>
          <w:p w:rsidR="00CB2B32" w:rsidRPr="00FE55AA" w:rsidRDefault="00CB2B32" w:rsidP="00725CE0">
            <w:pPr>
              <w:numPr>
                <w:ilvl w:val="0"/>
                <w:numId w:val="31"/>
              </w:numPr>
              <w:autoSpaceDE w:val="0"/>
              <w:autoSpaceDN w:val="0"/>
              <w:adjustRightInd w:val="0"/>
              <w:jc w:val="left"/>
              <w:rPr>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拉丁美洲研究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中国社会科学院拉丁美洲研究所</w:t>
            </w:r>
          </w:p>
        </w:tc>
      </w:tr>
    </w:tbl>
    <w:p w:rsidR="00725CE0" w:rsidRPr="00FE55AA" w:rsidRDefault="00725CE0" w:rsidP="00725CE0">
      <w:pPr>
        <w:jc w:val="center"/>
        <w:rPr>
          <w:rFonts w:eastAsia="黑体"/>
          <w:b/>
          <w:sz w:val="32"/>
        </w:rPr>
      </w:pPr>
    </w:p>
    <w:p w:rsidR="00725CE0" w:rsidRPr="00FE55AA" w:rsidRDefault="00725CE0" w:rsidP="00725CE0">
      <w:pPr>
        <w:jc w:val="center"/>
        <w:rPr>
          <w:rFonts w:eastAsia="黑体"/>
          <w:b/>
          <w:sz w:val="32"/>
        </w:rPr>
      </w:pPr>
    </w:p>
    <w:p w:rsidR="00800D1C" w:rsidRPr="00FE55AA" w:rsidRDefault="00800D1C">
      <w:pPr>
        <w:jc w:val="center"/>
        <w:rPr>
          <w:rFonts w:eastAsia="黑体"/>
          <w:b/>
          <w:sz w:val="32"/>
        </w:rPr>
      </w:pPr>
    </w:p>
    <w:p w:rsidR="00800D1C" w:rsidRPr="00FE55AA" w:rsidRDefault="00800D1C">
      <w:pPr>
        <w:jc w:val="center"/>
        <w:rPr>
          <w:rFonts w:eastAsia="黑体"/>
          <w:b/>
          <w:spacing w:val="20"/>
          <w:sz w:val="32"/>
        </w:rPr>
      </w:pPr>
      <w:r w:rsidRPr="00FE55AA">
        <w:rPr>
          <w:rFonts w:eastAsia="黑体" w:hint="eastAsia"/>
          <w:b/>
          <w:spacing w:val="20"/>
          <w:sz w:val="32"/>
        </w:rPr>
        <w:t>法学专业核心期刊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30"/>
        <w:gridCol w:w="3198"/>
        <w:gridCol w:w="4536"/>
      </w:tblGrid>
      <w:tr w:rsidR="00FE55AA" w:rsidRPr="00FE55AA" w:rsidTr="0018159B">
        <w:trPr>
          <w:trHeight w:hRule="exact" w:val="400"/>
        </w:trPr>
        <w:tc>
          <w:tcPr>
            <w:tcW w:w="630" w:type="dxa"/>
          </w:tcPr>
          <w:p w:rsidR="00800D1C" w:rsidRPr="00FE55AA" w:rsidRDefault="00800D1C" w:rsidP="003D5EE4">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3198" w:type="dxa"/>
          </w:tcPr>
          <w:p w:rsidR="00800D1C" w:rsidRPr="00FE55AA" w:rsidRDefault="00A10566" w:rsidP="0018159B">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536" w:type="dxa"/>
          </w:tcPr>
          <w:p w:rsidR="00800D1C" w:rsidRPr="00FE55AA" w:rsidRDefault="00800D1C" w:rsidP="0018159B">
            <w:pPr>
              <w:autoSpaceDE w:val="0"/>
              <w:autoSpaceDN w:val="0"/>
              <w:adjustRightInd w:val="0"/>
              <w:ind w:leftChars="-48" w:left="-101" w:firstLineChars="25" w:firstLine="6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中国法学</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中国法学会</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法学研究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中国社会科学院法学研究所</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中外法学</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北京大学</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法学</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华东政法大学</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法商研究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中南财经政法大学</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政法论坛</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中国政法大学</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现代法学</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西南政法大学</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法律科学（西北政法大学学报）</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西北政法学院</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法学家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中国人民大学</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法制与社会发展</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吉林大学</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法学评论</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武汉大学</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政治与法律</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上海市社会科学院法学研究所</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比较法研究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中国政法大学比较法研究所</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河北法学</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河北政法职业学院，河北省法学会</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环球法律评论</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中国社会科学院法学研究所</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法学杂志</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北京市法学会</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当代法学</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吉林大学</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法学论坛</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山东省法学会</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中国刑事法杂志</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最高人民检察院检察理论研究所</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华东政法大学学报</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华东政法大学</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行政法学研究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中国政法大学</w:t>
            </w:r>
          </w:p>
        </w:tc>
      </w:tr>
      <w:tr w:rsidR="00CB2B32" w:rsidRPr="00FE55AA" w:rsidTr="0018159B">
        <w:tc>
          <w:tcPr>
            <w:tcW w:w="630" w:type="dxa"/>
            <w:shd w:val="solid" w:color="FFFFFF" w:fill="auto"/>
          </w:tcPr>
          <w:p w:rsidR="00CB2B32" w:rsidRPr="00FE55AA" w:rsidRDefault="00CB2B32" w:rsidP="003D5EE4">
            <w:pPr>
              <w:numPr>
                <w:ilvl w:val="0"/>
                <w:numId w:val="11"/>
              </w:numPr>
              <w:autoSpaceDE w:val="0"/>
              <w:autoSpaceDN w:val="0"/>
              <w:adjustRightInd w:val="0"/>
              <w:jc w:val="left"/>
              <w:rPr>
                <w:rFonts w:ascii="宋体"/>
                <w:b/>
                <w:kern w:val="0"/>
                <w:sz w:val="24"/>
              </w:rPr>
            </w:pPr>
          </w:p>
        </w:tc>
        <w:tc>
          <w:tcPr>
            <w:tcW w:w="319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知识产权</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中国知识产权研究会</w:t>
            </w:r>
          </w:p>
        </w:tc>
      </w:tr>
    </w:tbl>
    <w:p w:rsidR="00800D1C" w:rsidRPr="00FE55AA" w:rsidRDefault="00800D1C">
      <w:pPr>
        <w:jc w:val="center"/>
        <w:rPr>
          <w:b/>
          <w:sz w:val="28"/>
        </w:rPr>
      </w:pPr>
    </w:p>
    <w:p w:rsidR="00800D1C" w:rsidRPr="00FE55AA" w:rsidRDefault="00800D1C">
      <w:pPr>
        <w:jc w:val="center"/>
        <w:rPr>
          <w:b/>
          <w:sz w:val="28"/>
        </w:rPr>
      </w:pPr>
    </w:p>
    <w:p w:rsidR="00800D1C" w:rsidRPr="00FE55AA" w:rsidRDefault="00800D1C">
      <w:pPr>
        <w:jc w:val="center"/>
        <w:rPr>
          <w:b/>
          <w:sz w:val="28"/>
        </w:rPr>
      </w:pPr>
    </w:p>
    <w:p w:rsidR="00800D1C" w:rsidRPr="00FE55AA" w:rsidRDefault="00800D1C">
      <w:pPr>
        <w:ind w:left="435"/>
        <w:jc w:val="center"/>
        <w:rPr>
          <w:b/>
          <w:sz w:val="28"/>
        </w:rPr>
      </w:pPr>
    </w:p>
    <w:p w:rsidR="00800D1C" w:rsidRPr="00FE55AA" w:rsidRDefault="00800D1C">
      <w:pPr>
        <w:ind w:left="435"/>
        <w:jc w:val="center"/>
        <w:rPr>
          <w:rFonts w:eastAsia="黑体"/>
          <w:b/>
          <w:sz w:val="36"/>
        </w:rPr>
      </w:pPr>
      <w:r w:rsidRPr="00FE55AA">
        <w:rPr>
          <w:rFonts w:hint="eastAsia"/>
          <w:b/>
          <w:sz w:val="36"/>
        </w:rPr>
        <w:t>五、</w:t>
      </w:r>
      <w:r w:rsidRPr="00FE55AA">
        <w:rPr>
          <w:rFonts w:eastAsia="黑体" w:hint="eastAsia"/>
          <w:b/>
          <w:sz w:val="36"/>
        </w:rPr>
        <w:t>经济</w:t>
      </w:r>
    </w:p>
    <w:p w:rsidR="00800D1C" w:rsidRPr="00FE55AA" w:rsidRDefault="00800D1C">
      <w:pPr>
        <w:ind w:left="435"/>
        <w:jc w:val="center"/>
        <w:rPr>
          <w:b/>
          <w:sz w:val="32"/>
        </w:rPr>
      </w:pPr>
    </w:p>
    <w:p w:rsidR="00800D1C" w:rsidRPr="00FE55AA" w:rsidRDefault="00800D1C">
      <w:pPr>
        <w:ind w:left="435"/>
        <w:jc w:val="center"/>
        <w:rPr>
          <w:b/>
          <w:sz w:val="32"/>
        </w:rPr>
      </w:pPr>
    </w:p>
    <w:p w:rsidR="00800D1C" w:rsidRPr="00FE55AA" w:rsidRDefault="00800D1C">
      <w:pPr>
        <w:jc w:val="center"/>
        <w:rPr>
          <w:rFonts w:eastAsia="黑体"/>
          <w:b/>
          <w:spacing w:val="20"/>
          <w:sz w:val="32"/>
        </w:rPr>
      </w:pPr>
      <w:r w:rsidRPr="00FE55AA">
        <w:rPr>
          <w:rFonts w:eastAsia="黑体" w:hint="eastAsia"/>
          <w:b/>
          <w:spacing w:val="20"/>
          <w:sz w:val="32"/>
        </w:rPr>
        <w:t>经济学理论专业核心期刊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3199"/>
        <w:gridCol w:w="4536"/>
      </w:tblGrid>
      <w:tr w:rsidR="00FE55AA" w:rsidRPr="00FE55AA" w:rsidTr="0018159B">
        <w:trPr>
          <w:trHeight w:val="400"/>
        </w:trPr>
        <w:tc>
          <w:tcPr>
            <w:tcW w:w="629" w:type="dxa"/>
          </w:tcPr>
          <w:p w:rsidR="00800D1C" w:rsidRPr="00FE55AA" w:rsidRDefault="00800D1C" w:rsidP="003D5EE4">
            <w:pPr>
              <w:autoSpaceDE w:val="0"/>
              <w:autoSpaceDN w:val="0"/>
              <w:adjustRightInd w:val="0"/>
              <w:rPr>
                <w:rFonts w:ascii="仿宋_GB2312" w:eastAsia="仿宋_GB2312" w:hAnsi="Arial"/>
                <w:kern w:val="0"/>
                <w:sz w:val="24"/>
              </w:rPr>
            </w:pPr>
            <w:r w:rsidRPr="00FE55AA">
              <w:rPr>
                <w:rFonts w:ascii="仿宋_GB2312" w:eastAsia="仿宋_GB2312" w:hAnsi="Arial" w:hint="eastAsia"/>
                <w:kern w:val="0"/>
                <w:sz w:val="24"/>
              </w:rPr>
              <w:t>序号</w:t>
            </w:r>
          </w:p>
        </w:tc>
        <w:tc>
          <w:tcPr>
            <w:tcW w:w="3199" w:type="dxa"/>
          </w:tcPr>
          <w:p w:rsidR="00800D1C" w:rsidRPr="00FE55AA" w:rsidRDefault="00A10566" w:rsidP="0018159B">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刊    名</w:t>
            </w:r>
          </w:p>
        </w:tc>
        <w:tc>
          <w:tcPr>
            <w:tcW w:w="4536" w:type="dxa"/>
          </w:tcPr>
          <w:p w:rsidR="00800D1C" w:rsidRPr="00FE55AA" w:rsidRDefault="00A10566" w:rsidP="0018159B">
            <w:pPr>
              <w:autoSpaceDE w:val="0"/>
              <w:autoSpaceDN w:val="0"/>
              <w:adjustRightInd w:val="0"/>
              <w:jc w:val="center"/>
              <w:rPr>
                <w:rFonts w:ascii="仿宋_GB2312" w:eastAsia="仿宋_GB2312" w:hAnsi="Arial"/>
                <w:kern w:val="0"/>
                <w:sz w:val="24"/>
              </w:rPr>
            </w:pPr>
            <w:r w:rsidRPr="00FE55AA">
              <w:rPr>
                <w:rFonts w:ascii="仿宋_GB2312" w:eastAsia="仿宋_GB2312" w:hAnsi="Arial" w:hint="eastAsia"/>
                <w:kern w:val="0"/>
                <w:sz w:val="24"/>
              </w:rPr>
              <w:t>主 办 单 位</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中国社会科学院经济研究所</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经济学动态</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中国社会科学院经济研究所</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经济学家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西南财经大学，四川社会科学学术基金会（新知研究院）</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经济学(季刊)</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北京大学出版社</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经济评论</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武汉大学</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经济理论与经济管理</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中国人民大学</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南开经济研究</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南开大学经济学院</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经济科学</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北京大学</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当代经济科学</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西安交通大学</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经济问题探索</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云南省发展和改革委员会</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经济经纬</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河南财经政法大学</w:t>
            </w:r>
          </w:p>
        </w:tc>
      </w:tr>
      <w:tr w:rsidR="00CB2B32" w:rsidRPr="00FE55AA" w:rsidTr="0018159B">
        <w:tc>
          <w:tcPr>
            <w:tcW w:w="629" w:type="dxa"/>
            <w:shd w:val="solid" w:color="FFFFFF" w:fill="auto"/>
          </w:tcPr>
          <w:p w:rsidR="00CB2B32" w:rsidRPr="00FE55AA" w:rsidRDefault="00CB2B32" w:rsidP="003D5EE4">
            <w:pPr>
              <w:numPr>
                <w:ilvl w:val="0"/>
                <w:numId w:val="28"/>
              </w:numPr>
              <w:autoSpaceDE w:val="0"/>
              <w:autoSpaceDN w:val="0"/>
              <w:adjustRightInd w:val="0"/>
              <w:rPr>
                <w:rFonts w:ascii="宋体" w:hAnsi="Arial"/>
                <w:b/>
                <w:kern w:val="0"/>
                <w:sz w:val="24"/>
              </w:rPr>
            </w:pPr>
          </w:p>
        </w:tc>
        <w:tc>
          <w:tcPr>
            <w:tcW w:w="3199"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经济纵横</w:t>
            </w:r>
          </w:p>
        </w:tc>
        <w:tc>
          <w:tcPr>
            <w:tcW w:w="4536"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吉林省社会科学院（社科联）</w:t>
            </w:r>
          </w:p>
        </w:tc>
      </w:tr>
    </w:tbl>
    <w:p w:rsidR="00800D1C" w:rsidRPr="00FE55AA" w:rsidRDefault="00800D1C">
      <w:pPr>
        <w:jc w:val="center"/>
        <w:rPr>
          <w:rFonts w:eastAsia="黑体"/>
          <w:b/>
          <w:sz w:val="32"/>
        </w:rPr>
      </w:pPr>
    </w:p>
    <w:p w:rsidR="00800D1C" w:rsidRPr="00FE55AA" w:rsidRDefault="00800D1C">
      <w:pPr>
        <w:jc w:val="center"/>
        <w:rPr>
          <w:rFonts w:eastAsia="黑体"/>
          <w:b/>
          <w:sz w:val="32"/>
        </w:rPr>
      </w:pPr>
    </w:p>
    <w:p w:rsidR="00800D1C" w:rsidRPr="00FE55AA" w:rsidRDefault="00800D1C">
      <w:pPr>
        <w:jc w:val="center"/>
        <w:rPr>
          <w:b/>
          <w:sz w:val="32"/>
        </w:rPr>
      </w:pPr>
      <w:r w:rsidRPr="00FE55AA">
        <w:rPr>
          <w:rFonts w:eastAsia="黑体" w:hint="eastAsia"/>
          <w:b/>
          <w:sz w:val="32"/>
        </w:rPr>
        <w:t>世界各国经济（含各国经济史、经济地理）专业核心期刊</w:t>
      </w:r>
    </w:p>
    <w:p w:rsidR="00800D1C" w:rsidRPr="00FE55AA" w:rsidRDefault="00800D1C">
      <w:pPr>
        <w:jc w:val="center"/>
        <w:rPr>
          <w:b/>
          <w:sz w:val="15"/>
        </w:rPr>
      </w:pPr>
    </w:p>
    <w:tbl>
      <w:tblPr>
        <w:tblW w:w="8473" w:type="dxa"/>
        <w:tblInd w:w="-80" w:type="dxa"/>
        <w:tblLayout w:type="fixed"/>
        <w:tblCellMar>
          <w:left w:w="40" w:type="dxa"/>
          <w:right w:w="40" w:type="dxa"/>
        </w:tblCellMar>
        <w:tblLook w:val="0000"/>
      </w:tblPr>
      <w:tblGrid>
        <w:gridCol w:w="628"/>
        <w:gridCol w:w="3036"/>
        <w:gridCol w:w="4809"/>
      </w:tblGrid>
      <w:tr w:rsidR="00FE55AA" w:rsidRPr="00FE55AA" w:rsidTr="002147E7">
        <w:trPr>
          <w:trHeight w:val="401"/>
        </w:trPr>
        <w:tc>
          <w:tcPr>
            <w:tcW w:w="628" w:type="dxa"/>
          </w:tcPr>
          <w:p w:rsidR="00800D1C" w:rsidRPr="00FE55AA" w:rsidRDefault="00800D1C" w:rsidP="003D5EE4">
            <w:pPr>
              <w:autoSpaceDE w:val="0"/>
              <w:autoSpaceDN w:val="0"/>
              <w:adjustRightInd w:val="0"/>
              <w:rPr>
                <w:rFonts w:ascii="仿宋_GB2312" w:eastAsia="仿宋_GB2312"/>
                <w:kern w:val="0"/>
                <w:sz w:val="24"/>
              </w:rPr>
            </w:pPr>
            <w:r w:rsidRPr="00FE55AA">
              <w:rPr>
                <w:rFonts w:ascii="仿宋_GB2312" w:eastAsia="仿宋_GB2312" w:hAnsi="Arial" w:hint="eastAsia"/>
                <w:kern w:val="0"/>
                <w:sz w:val="24"/>
              </w:rPr>
              <w:t>序号</w:t>
            </w:r>
          </w:p>
        </w:tc>
        <w:tc>
          <w:tcPr>
            <w:tcW w:w="3036"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809" w:type="dxa"/>
          </w:tcPr>
          <w:p w:rsidR="00800D1C" w:rsidRPr="00FE55AA" w:rsidRDefault="00A10566" w:rsidP="0018159B">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B2B32" w:rsidRPr="00FE55AA" w:rsidTr="002147E7">
        <w:trPr>
          <w:trHeight w:val="633"/>
        </w:trPr>
        <w:tc>
          <w:tcPr>
            <w:tcW w:w="628" w:type="dxa"/>
            <w:shd w:val="solid" w:color="FFFFFF" w:fill="auto"/>
          </w:tcPr>
          <w:p w:rsidR="00CB2B32" w:rsidRPr="00FE55AA" w:rsidRDefault="00CB2B32" w:rsidP="003D5EE4">
            <w:pPr>
              <w:numPr>
                <w:ilvl w:val="0"/>
                <w:numId w:val="27"/>
              </w:numPr>
              <w:autoSpaceDE w:val="0"/>
              <w:autoSpaceDN w:val="0"/>
              <w:adjustRightInd w:val="0"/>
              <w:rPr>
                <w:kern w:val="0"/>
                <w:sz w:val="24"/>
              </w:rPr>
            </w:pPr>
          </w:p>
        </w:tc>
        <w:tc>
          <w:tcPr>
            <w:tcW w:w="3036"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世界经济</w:t>
            </w:r>
          </w:p>
        </w:tc>
        <w:tc>
          <w:tcPr>
            <w:tcW w:w="4809"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中国世界经济学会，中国社会科学院世界经济与政治研究所</w:t>
            </w:r>
          </w:p>
        </w:tc>
      </w:tr>
      <w:tr w:rsidR="00CB2B32" w:rsidRPr="00FE55AA" w:rsidTr="002147E7">
        <w:trPr>
          <w:trHeight w:val="322"/>
        </w:trPr>
        <w:tc>
          <w:tcPr>
            <w:tcW w:w="628" w:type="dxa"/>
            <w:shd w:val="solid" w:color="FFFFFF" w:fill="auto"/>
          </w:tcPr>
          <w:p w:rsidR="00CB2B32" w:rsidRPr="00FE55AA" w:rsidRDefault="00CB2B32" w:rsidP="003D5EE4">
            <w:pPr>
              <w:numPr>
                <w:ilvl w:val="0"/>
                <w:numId w:val="27"/>
              </w:numPr>
              <w:autoSpaceDE w:val="0"/>
              <w:autoSpaceDN w:val="0"/>
              <w:adjustRightInd w:val="0"/>
              <w:rPr>
                <w:kern w:val="0"/>
                <w:sz w:val="24"/>
              </w:rPr>
            </w:pPr>
          </w:p>
        </w:tc>
        <w:tc>
          <w:tcPr>
            <w:tcW w:w="3036"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国际经济评论</w:t>
            </w:r>
          </w:p>
        </w:tc>
        <w:tc>
          <w:tcPr>
            <w:tcW w:w="4809"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中国社会科学院世界经济与政治研究所</w:t>
            </w:r>
          </w:p>
        </w:tc>
      </w:tr>
      <w:tr w:rsidR="00CB2B32" w:rsidRPr="00FE55AA" w:rsidTr="002147E7">
        <w:trPr>
          <w:trHeight w:val="322"/>
        </w:trPr>
        <w:tc>
          <w:tcPr>
            <w:tcW w:w="628" w:type="dxa"/>
            <w:shd w:val="solid" w:color="FFFFFF" w:fill="auto"/>
          </w:tcPr>
          <w:p w:rsidR="00CB2B32" w:rsidRPr="00FE55AA" w:rsidRDefault="00CB2B32" w:rsidP="003D5EE4">
            <w:pPr>
              <w:numPr>
                <w:ilvl w:val="0"/>
                <w:numId w:val="27"/>
              </w:numPr>
              <w:autoSpaceDE w:val="0"/>
              <w:autoSpaceDN w:val="0"/>
              <w:adjustRightInd w:val="0"/>
              <w:rPr>
                <w:kern w:val="0"/>
                <w:sz w:val="24"/>
              </w:rPr>
            </w:pPr>
          </w:p>
        </w:tc>
        <w:tc>
          <w:tcPr>
            <w:tcW w:w="3036"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现代日本经济</w:t>
            </w:r>
          </w:p>
        </w:tc>
        <w:tc>
          <w:tcPr>
            <w:tcW w:w="4809"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吉林大学，全国日本经济学会</w:t>
            </w:r>
          </w:p>
        </w:tc>
      </w:tr>
      <w:tr w:rsidR="00CB2B32" w:rsidRPr="00FE55AA" w:rsidTr="002147E7">
        <w:trPr>
          <w:trHeight w:val="322"/>
        </w:trPr>
        <w:tc>
          <w:tcPr>
            <w:tcW w:w="628" w:type="dxa"/>
            <w:shd w:val="solid" w:color="FFFFFF" w:fill="auto"/>
          </w:tcPr>
          <w:p w:rsidR="00CB2B32" w:rsidRPr="00FE55AA" w:rsidRDefault="00CB2B32" w:rsidP="003D5EE4">
            <w:pPr>
              <w:numPr>
                <w:ilvl w:val="0"/>
                <w:numId w:val="27"/>
              </w:numPr>
              <w:autoSpaceDE w:val="0"/>
              <w:autoSpaceDN w:val="0"/>
              <w:adjustRightInd w:val="0"/>
              <w:rPr>
                <w:kern w:val="0"/>
                <w:sz w:val="24"/>
              </w:rPr>
            </w:pPr>
          </w:p>
        </w:tc>
        <w:tc>
          <w:tcPr>
            <w:tcW w:w="3036"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外国经济与管理</w:t>
            </w:r>
          </w:p>
        </w:tc>
        <w:tc>
          <w:tcPr>
            <w:tcW w:w="4809"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上海财经大学</w:t>
            </w:r>
          </w:p>
        </w:tc>
      </w:tr>
      <w:tr w:rsidR="00CB2B32" w:rsidRPr="00FE55AA" w:rsidTr="002147E7">
        <w:trPr>
          <w:trHeight w:val="311"/>
        </w:trPr>
        <w:tc>
          <w:tcPr>
            <w:tcW w:w="628" w:type="dxa"/>
            <w:shd w:val="solid" w:color="FFFFFF" w:fill="auto"/>
          </w:tcPr>
          <w:p w:rsidR="00CB2B32" w:rsidRPr="00FE55AA" w:rsidRDefault="00CB2B32" w:rsidP="003D5EE4">
            <w:pPr>
              <w:numPr>
                <w:ilvl w:val="0"/>
                <w:numId w:val="27"/>
              </w:numPr>
              <w:autoSpaceDE w:val="0"/>
              <w:autoSpaceDN w:val="0"/>
              <w:adjustRightInd w:val="0"/>
              <w:rPr>
                <w:kern w:val="0"/>
                <w:sz w:val="24"/>
              </w:rPr>
            </w:pPr>
          </w:p>
        </w:tc>
        <w:tc>
          <w:tcPr>
            <w:tcW w:w="3036"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经济社会体制比较</w:t>
            </w:r>
          </w:p>
        </w:tc>
        <w:tc>
          <w:tcPr>
            <w:tcW w:w="4809"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世界发展战略研究部</w:t>
            </w:r>
          </w:p>
        </w:tc>
      </w:tr>
      <w:tr w:rsidR="00CB2B32" w:rsidRPr="00FE55AA" w:rsidTr="002147E7">
        <w:trPr>
          <w:trHeight w:val="311"/>
        </w:trPr>
        <w:tc>
          <w:tcPr>
            <w:tcW w:w="628" w:type="dxa"/>
            <w:shd w:val="solid" w:color="FFFFFF" w:fill="auto"/>
          </w:tcPr>
          <w:p w:rsidR="00CB2B32" w:rsidRPr="00FE55AA" w:rsidRDefault="00CB2B32" w:rsidP="003D5EE4">
            <w:pPr>
              <w:numPr>
                <w:ilvl w:val="0"/>
                <w:numId w:val="27"/>
              </w:numPr>
              <w:autoSpaceDE w:val="0"/>
              <w:autoSpaceDN w:val="0"/>
              <w:adjustRightInd w:val="0"/>
              <w:rPr>
                <w:kern w:val="0"/>
                <w:sz w:val="24"/>
              </w:rPr>
            </w:pPr>
          </w:p>
        </w:tc>
        <w:tc>
          <w:tcPr>
            <w:tcW w:w="3036"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世界经济研究</w:t>
            </w:r>
          </w:p>
        </w:tc>
        <w:tc>
          <w:tcPr>
            <w:tcW w:w="4809"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上海市社会科学院世界经济研究所</w:t>
            </w:r>
          </w:p>
        </w:tc>
      </w:tr>
      <w:tr w:rsidR="00CB2B32" w:rsidRPr="00FE55AA" w:rsidTr="002147E7">
        <w:trPr>
          <w:trHeight w:val="311"/>
        </w:trPr>
        <w:tc>
          <w:tcPr>
            <w:tcW w:w="628" w:type="dxa"/>
            <w:shd w:val="solid" w:color="FFFFFF" w:fill="auto"/>
          </w:tcPr>
          <w:p w:rsidR="00CB2B32" w:rsidRPr="00FE55AA" w:rsidRDefault="00CB2B32" w:rsidP="003D5EE4">
            <w:pPr>
              <w:numPr>
                <w:ilvl w:val="0"/>
                <w:numId w:val="27"/>
              </w:numPr>
              <w:autoSpaceDE w:val="0"/>
              <w:autoSpaceDN w:val="0"/>
              <w:adjustRightInd w:val="0"/>
              <w:rPr>
                <w:kern w:val="0"/>
                <w:sz w:val="24"/>
              </w:rPr>
            </w:pPr>
          </w:p>
        </w:tc>
        <w:tc>
          <w:tcPr>
            <w:tcW w:w="3036"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世界经济与政治论坛</w:t>
            </w:r>
          </w:p>
        </w:tc>
        <w:tc>
          <w:tcPr>
            <w:tcW w:w="4809"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江苏省社会科学院世界经济研究所</w:t>
            </w:r>
          </w:p>
        </w:tc>
      </w:tr>
      <w:tr w:rsidR="00CB2B32" w:rsidRPr="00FE55AA" w:rsidTr="002147E7">
        <w:trPr>
          <w:trHeight w:val="311"/>
        </w:trPr>
        <w:tc>
          <w:tcPr>
            <w:tcW w:w="628" w:type="dxa"/>
            <w:shd w:val="solid" w:color="FFFFFF" w:fill="auto"/>
          </w:tcPr>
          <w:p w:rsidR="00CB2B32" w:rsidRPr="00FE55AA" w:rsidRDefault="00CB2B32" w:rsidP="003D5EE4">
            <w:pPr>
              <w:numPr>
                <w:ilvl w:val="0"/>
                <w:numId w:val="27"/>
              </w:numPr>
              <w:autoSpaceDE w:val="0"/>
              <w:autoSpaceDN w:val="0"/>
              <w:adjustRightInd w:val="0"/>
              <w:rPr>
                <w:kern w:val="0"/>
                <w:sz w:val="24"/>
              </w:rPr>
            </w:pPr>
          </w:p>
        </w:tc>
        <w:tc>
          <w:tcPr>
            <w:tcW w:w="3036"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亚太经济</w:t>
            </w:r>
          </w:p>
        </w:tc>
        <w:tc>
          <w:tcPr>
            <w:tcW w:w="4809"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福建省社会科学院亚太经济研究所</w:t>
            </w:r>
          </w:p>
        </w:tc>
      </w:tr>
    </w:tbl>
    <w:p w:rsidR="00800D1C" w:rsidRPr="00FE55AA" w:rsidRDefault="00800D1C">
      <w:pPr>
        <w:jc w:val="center"/>
        <w:rPr>
          <w:rFonts w:eastAsia="黑体"/>
          <w:b/>
          <w:sz w:val="32"/>
        </w:rPr>
      </w:pPr>
    </w:p>
    <w:p w:rsidR="00800D1C" w:rsidRPr="00FE55AA" w:rsidRDefault="00800D1C">
      <w:pPr>
        <w:jc w:val="center"/>
        <w:rPr>
          <w:rFonts w:eastAsia="黑体"/>
          <w:b/>
          <w:sz w:val="32"/>
        </w:rPr>
      </w:pPr>
    </w:p>
    <w:p w:rsidR="00800D1C" w:rsidRPr="00FE55AA" w:rsidRDefault="00800D1C">
      <w:pPr>
        <w:jc w:val="center"/>
        <w:rPr>
          <w:b/>
          <w:spacing w:val="20"/>
          <w:sz w:val="32"/>
        </w:rPr>
      </w:pPr>
      <w:r w:rsidRPr="00FE55AA">
        <w:rPr>
          <w:rFonts w:eastAsia="黑体" w:hint="eastAsia"/>
          <w:b/>
          <w:spacing w:val="20"/>
          <w:sz w:val="32"/>
        </w:rPr>
        <w:t>中国经济专业核心期刊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FE55AA" w:rsidRPr="00FE55AA" w:rsidTr="002147E7">
        <w:trPr>
          <w:trHeight w:val="400"/>
        </w:trPr>
        <w:tc>
          <w:tcPr>
            <w:tcW w:w="629" w:type="dxa"/>
          </w:tcPr>
          <w:p w:rsidR="00800D1C" w:rsidRPr="00FE55AA" w:rsidRDefault="00800D1C" w:rsidP="003D5EE4">
            <w:pPr>
              <w:autoSpaceDE w:val="0"/>
              <w:autoSpaceDN w:val="0"/>
              <w:adjustRightInd w:val="0"/>
              <w:rPr>
                <w:rFonts w:ascii="仿宋_GB2312" w:eastAsia="仿宋_GB2312" w:hAnsi="Arial"/>
                <w:kern w:val="0"/>
                <w:sz w:val="24"/>
              </w:rPr>
            </w:pPr>
            <w:r w:rsidRPr="00FE55AA">
              <w:rPr>
                <w:rFonts w:ascii="仿宋_GB2312" w:eastAsia="仿宋_GB2312" w:hAnsi="Arial" w:hint="eastAsia"/>
                <w:kern w:val="0"/>
                <w:sz w:val="24"/>
              </w:rPr>
              <w:t>序号</w:t>
            </w:r>
          </w:p>
        </w:tc>
        <w:tc>
          <w:tcPr>
            <w:tcW w:w="2915" w:type="dxa"/>
          </w:tcPr>
          <w:p w:rsidR="00800D1C" w:rsidRPr="00FE55AA" w:rsidRDefault="00A10566">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刊    名</w:t>
            </w:r>
          </w:p>
        </w:tc>
        <w:tc>
          <w:tcPr>
            <w:tcW w:w="4820" w:type="dxa"/>
          </w:tcPr>
          <w:p w:rsidR="00800D1C" w:rsidRPr="00FE55AA" w:rsidRDefault="00A10566" w:rsidP="0018159B">
            <w:pPr>
              <w:autoSpaceDE w:val="0"/>
              <w:autoSpaceDN w:val="0"/>
              <w:adjustRightInd w:val="0"/>
              <w:jc w:val="center"/>
              <w:rPr>
                <w:rFonts w:ascii="仿宋_GB2312" w:eastAsia="仿宋_GB2312" w:hAnsi="Arial"/>
                <w:kern w:val="0"/>
                <w:sz w:val="24"/>
              </w:rPr>
            </w:pPr>
            <w:r w:rsidRPr="00FE55AA">
              <w:rPr>
                <w:rFonts w:ascii="仿宋_GB2312" w:eastAsia="仿宋_GB2312" w:hAnsi="Arial" w:hint="eastAsia"/>
                <w:kern w:val="0"/>
                <w:sz w:val="24"/>
              </w:rPr>
              <w:t>主 办 单 位</w:t>
            </w:r>
          </w:p>
        </w:tc>
      </w:tr>
      <w:tr w:rsidR="00CB2B32" w:rsidRPr="00FE55AA" w:rsidTr="002147E7">
        <w:tc>
          <w:tcPr>
            <w:tcW w:w="629" w:type="dxa"/>
            <w:shd w:val="solid" w:color="FFFFFF" w:fill="auto"/>
          </w:tcPr>
          <w:p w:rsidR="00CB2B32" w:rsidRPr="00FE55AA" w:rsidRDefault="00CB2B32"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中国工业经济</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中国社会科学院工业经济研究所</w:t>
            </w:r>
          </w:p>
        </w:tc>
      </w:tr>
      <w:tr w:rsidR="00CB2B32" w:rsidRPr="00FE55AA" w:rsidTr="002147E7">
        <w:tc>
          <w:tcPr>
            <w:tcW w:w="629" w:type="dxa"/>
            <w:shd w:val="solid" w:color="FFFFFF" w:fill="auto"/>
          </w:tcPr>
          <w:p w:rsidR="00CB2B32" w:rsidRPr="00FE55AA" w:rsidRDefault="00CB2B32"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改革</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重庆社会科学院</w:t>
            </w:r>
          </w:p>
        </w:tc>
      </w:tr>
      <w:tr w:rsidR="00CB2B32" w:rsidRPr="00FE55AA" w:rsidTr="002147E7">
        <w:tc>
          <w:tcPr>
            <w:tcW w:w="629" w:type="dxa"/>
            <w:shd w:val="solid" w:color="FFFFFF" w:fill="auto"/>
          </w:tcPr>
          <w:p w:rsidR="00CB2B32" w:rsidRPr="00FE55AA" w:rsidRDefault="00CB2B32"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上海经济研究</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上海社会科学院经济研究所</w:t>
            </w:r>
          </w:p>
        </w:tc>
      </w:tr>
      <w:tr w:rsidR="00CB2B32" w:rsidRPr="00FE55AA" w:rsidTr="002147E7">
        <w:tc>
          <w:tcPr>
            <w:tcW w:w="629" w:type="dxa"/>
            <w:shd w:val="solid" w:color="FFFFFF" w:fill="auto"/>
          </w:tcPr>
          <w:p w:rsidR="00CB2B32" w:rsidRPr="00FE55AA" w:rsidRDefault="00CB2B32"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中国经济问题</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厦门大学经济研究所</w:t>
            </w:r>
          </w:p>
        </w:tc>
      </w:tr>
      <w:tr w:rsidR="00CB2B32" w:rsidRPr="00FE55AA" w:rsidTr="002147E7">
        <w:tc>
          <w:tcPr>
            <w:tcW w:w="629" w:type="dxa"/>
            <w:shd w:val="solid" w:color="FFFFFF" w:fill="auto"/>
          </w:tcPr>
          <w:p w:rsidR="00CB2B32" w:rsidRPr="00FE55AA" w:rsidRDefault="00CB2B32"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中国经济史研究</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中国社会科学院经济研究所</w:t>
            </w:r>
          </w:p>
        </w:tc>
      </w:tr>
      <w:tr w:rsidR="00CB2B32" w:rsidRPr="00FE55AA" w:rsidTr="002147E7">
        <w:tc>
          <w:tcPr>
            <w:tcW w:w="629" w:type="dxa"/>
            <w:shd w:val="solid" w:color="FFFFFF" w:fill="auto"/>
          </w:tcPr>
          <w:p w:rsidR="00CB2B32" w:rsidRPr="00FE55AA" w:rsidRDefault="00CB2B32"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改革与战略</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广西壮族自治区社会科学界联合会</w:t>
            </w:r>
          </w:p>
        </w:tc>
      </w:tr>
      <w:tr w:rsidR="00CB2B32" w:rsidRPr="00FE55AA" w:rsidTr="002147E7">
        <w:tc>
          <w:tcPr>
            <w:tcW w:w="629" w:type="dxa"/>
            <w:shd w:val="solid" w:color="FFFFFF" w:fill="auto"/>
          </w:tcPr>
          <w:p w:rsidR="00CB2B32" w:rsidRPr="00FE55AA" w:rsidRDefault="00CB2B32"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开发研究</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甘肃省社会科学院</w:t>
            </w:r>
          </w:p>
        </w:tc>
      </w:tr>
      <w:tr w:rsidR="00CB2B32" w:rsidRPr="00FE55AA" w:rsidTr="002147E7">
        <w:tc>
          <w:tcPr>
            <w:tcW w:w="629" w:type="dxa"/>
            <w:shd w:val="solid" w:color="FFFFFF" w:fill="auto"/>
          </w:tcPr>
          <w:p w:rsidR="00CB2B32" w:rsidRPr="00FE55AA" w:rsidRDefault="00CB2B32"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西部论坛</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重庆工商大学</w:t>
            </w:r>
          </w:p>
        </w:tc>
      </w:tr>
      <w:tr w:rsidR="00CB2B32" w:rsidRPr="00FE55AA" w:rsidTr="002147E7">
        <w:tc>
          <w:tcPr>
            <w:tcW w:w="629" w:type="dxa"/>
            <w:shd w:val="solid" w:color="FFFFFF" w:fill="auto"/>
          </w:tcPr>
          <w:p w:rsidR="00CB2B32" w:rsidRPr="00FE55AA" w:rsidRDefault="00CB2B32"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中国社会经济史研究</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厦门大学历史研究所</w:t>
            </w:r>
          </w:p>
        </w:tc>
      </w:tr>
      <w:tr w:rsidR="00CB2B32" w:rsidRPr="00FE55AA" w:rsidTr="002147E7">
        <w:tc>
          <w:tcPr>
            <w:tcW w:w="629" w:type="dxa"/>
            <w:shd w:val="solid" w:color="FFFFFF" w:fill="auto"/>
          </w:tcPr>
          <w:p w:rsidR="00CB2B32" w:rsidRPr="00FE55AA" w:rsidRDefault="00CB2B32"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企业经济</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江西省社会科学院</w:t>
            </w:r>
          </w:p>
        </w:tc>
      </w:tr>
      <w:tr w:rsidR="00CB2B32" w:rsidRPr="00FE55AA" w:rsidTr="002147E7">
        <w:tc>
          <w:tcPr>
            <w:tcW w:w="629" w:type="dxa"/>
            <w:shd w:val="solid" w:color="FFFFFF" w:fill="auto"/>
          </w:tcPr>
          <w:p w:rsidR="00CB2B32" w:rsidRPr="00FE55AA" w:rsidRDefault="00CB2B32" w:rsidP="003D5EE4">
            <w:pPr>
              <w:numPr>
                <w:ilvl w:val="0"/>
                <w:numId w:val="26"/>
              </w:numPr>
              <w:autoSpaceDE w:val="0"/>
              <w:autoSpaceDN w:val="0"/>
              <w:adjustRightInd w:val="0"/>
              <w:rPr>
                <w:rFonts w:ascii="宋体" w:hAnsi="Arial"/>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经济与管理评论</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山东财经大学</w:t>
            </w:r>
          </w:p>
        </w:tc>
      </w:tr>
    </w:tbl>
    <w:p w:rsidR="00800D1C" w:rsidRPr="00FE55AA" w:rsidRDefault="00800D1C">
      <w:pPr>
        <w:jc w:val="center"/>
        <w:rPr>
          <w:rFonts w:eastAsia="黑体"/>
          <w:b/>
          <w:sz w:val="32"/>
        </w:rPr>
      </w:pPr>
    </w:p>
    <w:p w:rsidR="00800D1C" w:rsidRPr="00FE55AA" w:rsidRDefault="00800D1C">
      <w:pPr>
        <w:jc w:val="center"/>
        <w:rPr>
          <w:rFonts w:eastAsia="黑体"/>
          <w:b/>
          <w:spacing w:val="20"/>
          <w:sz w:val="32"/>
        </w:rPr>
      </w:pPr>
    </w:p>
    <w:p w:rsidR="00800D1C" w:rsidRPr="00FE55AA" w:rsidRDefault="00800D1C">
      <w:pPr>
        <w:jc w:val="center"/>
        <w:rPr>
          <w:b/>
          <w:sz w:val="28"/>
        </w:rPr>
      </w:pPr>
      <w:r w:rsidRPr="00FE55AA">
        <w:rPr>
          <w:rFonts w:eastAsia="黑体" w:hint="eastAsia"/>
          <w:b/>
          <w:spacing w:val="20"/>
          <w:sz w:val="32"/>
        </w:rPr>
        <w:t>经济计划与管理专业核心期刊</w:t>
      </w:r>
    </w:p>
    <w:p w:rsidR="00800D1C" w:rsidRPr="00FE55AA" w:rsidRDefault="00800D1C">
      <w:pPr>
        <w:jc w:val="center"/>
        <w:rPr>
          <w:b/>
          <w:sz w:val="15"/>
        </w:rPr>
      </w:pPr>
    </w:p>
    <w:tbl>
      <w:tblPr>
        <w:tblW w:w="0" w:type="auto"/>
        <w:tblInd w:w="40" w:type="dxa"/>
        <w:tblLayout w:type="fixed"/>
        <w:tblCellMar>
          <w:left w:w="40" w:type="dxa"/>
          <w:right w:w="40" w:type="dxa"/>
        </w:tblCellMar>
        <w:tblLook w:val="0000"/>
      </w:tblPr>
      <w:tblGrid>
        <w:gridCol w:w="629"/>
        <w:gridCol w:w="2915"/>
        <w:gridCol w:w="4820"/>
      </w:tblGrid>
      <w:tr w:rsidR="00FE55AA" w:rsidRPr="00FE55AA" w:rsidTr="002147E7">
        <w:trPr>
          <w:trHeight w:val="400"/>
        </w:trPr>
        <w:tc>
          <w:tcPr>
            <w:tcW w:w="629" w:type="dxa"/>
          </w:tcPr>
          <w:p w:rsidR="00800D1C" w:rsidRPr="00FE55AA" w:rsidRDefault="00800D1C" w:rsidP="0018159B">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820" w:type="dxa"/>
          </w:tcPr>
          <w:p w:rsidR="00800D1C" w:rsidRPr="00FE55AA" w:rsidRDefault="00A10566" w:rsidP="006A4521">
            <w:pPr>
              <w:tabs>
                <w:tab w:val="left" w:pos="0"/>
              </w:tabs>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B2B32" w:rsidRPr="00FE55AA" w:rsidTr="002147E7">
        <w:tc>
          <w:tcPr>
            <w:tcW w:w="629" w:type="dxa"/>
            <w:shd w:val="solid" w:color="FFFFFF" w:fill="auto"/>
          </w:tcPr>
          <w:p w:rsidR="00CB2B32" w:rsidRPr="00FE55AA" w:rsidRDefault="00CB2B32" w:rsidP="0018159B">
            <w:pPr>
              <w:numPr>
                <w:ilvl w:val="0"/>
                <w:numId w:val="25"/>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管理世界</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国务院发展研究中心</w:t>
            </w:r>
          </w:p>
        </w:tc>
      </w:tr>
      <w:tr w:rsidR="00CB2B32" w:rsidRPr="00FE55AA" w:rsidTr="002147E7">
        <w:tc>
          <w:tcPr>
            <w:tcW w:w="629" w:type="dxa"/>
            <w:shd w:val="solid" w:color="FFFFFF" w:fill="auto"/>
          </w:tcPr>
          <w:p w:rsidR="00CB2B32" w:rsidRPr="00FE55AA" w:rsidRDefault="00CB2B32" w:rsidP="0018159B">
            <w:pPr>
              <w:numPr>
                <w:ilvl w:val="0"/>
                <w:numId w:val="25"/>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数量经济技术经济研究</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中国社会科学院数量经济与技术经济研究所</w:t>
            </w:r>
          </w:p>
        </w:tc>
      </w:tr>
      <w:tr w:rsidR="00CB2B32" w:rsidRPr="00FE55AA" w:rsidTr="002147E7">
        <w:tc>
          <w:tcPr>
            <w:tcW w:w="629" w:type="dxa"/>
            <w:shd w:val="solid" w:color="FFFFFF" w:fill="auto"/>
          </w:tcPr>
          <w:p w:rsidR="00CB2B32" w:rsidRPr="00FE55AA" w:rsidRDefault="00CB2B32" w:rsidP="0018159B">
            <w:pPr>
              <w:numPr>
                <w:ilvl w:val="0"/>
                <w:numId w:val="25"/>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南开管理评论</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南开大学商学院</w:t>
            </w:r>
          </w:p>
        </w:tc>
      </w:tr>
      <w:tr w:rsidR="00CB2B32" w:rsidRPr="00FE55AA" w:rsidTr="002147E7">
        <w:tc>
          <w:tcPr>
            <w:tcW w:w="629" w:type="dxa"/>
            <w:shd w:val="solid" w:color="FFFFFF" w:fill="auto"/>
          </w:tcPr>
          <w:p w:rsidR="00CB2B32" w:rsidRPr="00FE55AA" w:rsidRDefault="00CB2B32" w:rsidP="0018159B">
            <w:pPr>
              <w:numPr>
                <w:ilvl w:val="0"/>
                <w:numId w:val="25"/>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审计研究</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中国审计学会</w:t>
            </w:r>
          </w:p>
        </w:tc>
      </w:tr>
      <w:tr w:rsidR="00CB2B32" w:rsidRPr="00FE55AA" w:rsidTr="002147E7">
        <w:tc>
          <w:tcPr>
            <w:tcW w:w="629" w:type="dxa"/>
            <w:shd w:val="solid" w:color="FFFFFF" w:fill="auto"/>
          </w:tcPr>
          <w:p w:rsidR="00CB2B32" w:rsidRPr="00FE55AA" w:rsidRDefault="00CB2B32" w:rsidP="0018159B">
            <w:pPr>
              <w:numPr>
                <w:ilvl w:val="0"/>
                <w:numId w:val="25"/>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经济管理</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中国社会科学院工业经济研究所</w:t>
            </w:r>
          </w:p>
        </w:tc>
      </w:tr>
      <w:tr w:rsidR="00CB2B32" w:rsidRPr="00FE55AA" w:rsidTr="002147E7">
        <w:tc>
          <w:tcPr>
            <w:tcW w:w="629" w:type="dxa"/>
            <w:shd w:val="solid" w:color="FFFFFF" w:fill="auto"/>
          </w:tcPr>
          <w:p w:rsidR="00CB2B32" w:rsidRPr="00FE55AA" w:rsidRDefault="00CB2B32" w:rsidP="0018159B">
            <w:pPr>
              <w:numPr>
                <w:ilvl w:val="0"/>
                <w:numId w:val="25"/>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经济与管理研究</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首都经济贸易大学</w:t>
            </w:r>
          </w:p>
        </w:tc>
      </w:tr>
      <w:tr w:rsidR="00CB2B32" w:rsidRPr="00FE55AA" w:rsidTr="002147E7">
        <w:tc>
          <w:tcPr>
            <w:tcW w:w="629" w:type="dxa"/>
            <w:shd w:val="solid" w:color="FFFFFF" w:fill="auto"/>
          </w:tcPr>
          <w:p w:rsidR="00CB2B32" w:rsidRPr="00FE55AA" w:rsidRDefault="00CB2B32" w:rsidP="0018159B">
            <w:pPr>
              <w:numPr>
                <w:ilvl w:val="0"/>
                <w:numId w:val="25"/>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宏观经济研究</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国家发展和改革委员会宏观经济研究院</w:t>
            </w:r>
          </w:p>
        </w:tc>
      </w:tr>
      <w:tr w:rsidR="00CB2B32" w:rsidRPr="00FE55AA" w:rsidTr="002147E7">
        <w:tc>
          <w:tcPr>
            <w:tcW w:w="629" w:type="dxa"/>
            <w:shd w:val="solid" w:color="FFFFFF" w:fill="auto"/>
          </w:tcPr>
          <w:p w:rsidR="00CB2B32" w:rsidRPr="00FE55AA" w:rsidRDefault="00CB2B32" w:rsidP="0018159B">
            <w:pPr>
              <w:numPr>
                <w:ilvl w:val="0"/>
                <w:numId w:val="25"/>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经济体制改革</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四川省社会科学院</w:t>
            </w:r>
          </w:p>
        </w:tc>
      </w:tr>
      <w:tr w:rsidR="00CB2B32" w:rsidRPr="00FE55AA" w:rsidTr="002147E7">
        <w:tc>
          <w:tcPr>
            <w:tcW w:w="629" w:type="dxa"/>
            <w:shd w:val="solid" w:color="FFFFFF" w:fill="auto"/>
          </w:tcPr>
          <w:p w:rsidR="00CB2B32" w:rsidRPr="00FE55AA" w:rsidRDefault="00CB2B32" w:rsidP="0018159B">
            <w:pPr>
              <w:numPr>
                <w:ilvl w:val="0"/>
                <w:numId w:val="25"/>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消费经济</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湘潭大学，湖南商学院，湖南师范大学</w:t>
            </w:r>
          </w:p>
        </w:tc>
      </w:tr>
      <w:tr w:rsidR="00CB2B32" w:rsidRPr="00FE55AA" w:rsidTr="002147E7">
        <w:tc>
          <w:tcPr>
            <w:tcW w:w="629" w:type="dxa"/>
            <w:shd w:val="solid" w:color="FFFFFF" w:fill="auto"/>
          </w:tcPr>
          <w:p w:rsidR="00CB2B32" w:rsidRPr="00FE55AA" w:rsidRDefault="00CB2B32" w:rsidP="0018159B">
            <w:pPr>
              <w:numPr>
                <w:ilvl w:val="0"/>
                <w:numId w:val="25"/>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河北经贸大学学报</w:t>
            </w:r>
          </w:p>
        </w:tc>
        <w:tc>
          <w:tcPr>
            <w:tcW w:w="4820"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河北经贸大学</w:t>
            </w:r>
          </w:p>
        </w:tc>
      </w:tr>
    </w:tbl>
    <w:p w:rsidR="00800D1C" w:rsidRPr="00FE55AA" w:rsidRDefault="00800D1C">
      <w:pPr>
        <w:jc w:val="center"/>
        <w:rPr>
          <w:rFonts w:eastAsia="黑体"/>
          <w:b/>
          <w:sz w:val="32"/>
        </w:rPr>
      </w:pPr>
    </w:p>
    <w:p w:rsidR="00800D1C" w:rsidRPr="00FE55AA" w:rsidRDefault="00800D1C">
      <w:pPr>
        <w:jc w:val="center"/>
        <w:rPr>
          <w:rFonts w:eastAsia="黑体"/>
          <w:b/>
          <w:sz w:val="32"/>
        </w:rPr>
      </w:pPr>
    </w:p>
    <w:p w:rsidR="00800D1C" w:rsidRPr="00FE55AA" w:rsidRDefault="00800D1C">
      <w:pPr>
        <w:jc w:val="center"/>
        <w:rPr>
          <w:b/>
          <w:spacing w:val="20"/>
          <w:sz w:val="28"/>
        </w:rPr>
      </w:pPr>
      <w:r w:rsidRPr="00FE55AA">
        <w:rPr>
          <w:rFonts w:eastAsia="黑体" w:hint="eastAsia"/>
          <w:b/>
          <w:spacing w:val="20"/>
          <w:sz w:val="32"/>
        </w:rPr>
        <w:t>农业经济专业核心期刊</w:t>
      </w:r>
    </w:p>
    <w:p w:rsidR="00800D1C" w:rsidRPr="00FE55AA" w:rsidRDefault="00800D1C">
      <w:pPr>
        <w:jc w:val="center"/>
        <w:rPr>
          <w:b/>
          <w:sz w:val="15"/>
        </w:rPr>
      </w:pPr>
    </w:p>
    <w:tbl>
      <w:tblPr>
        <w:tblW w:w="8388" w:type="dxa"/>
        <w:tblInd w:w="40" w:type="dxa"/>
        <w:tblLayout w:type="fixed"/>
        <w:tblCellMar>
          <w:left w:w="40" w:type="dxa"/>
          <w:right w:w="40" w:type="dxa"/>
        </w:tblCellMar>
        <w:tblLook w:val="0000"/>
      </w:tblPr>
      <w:tblGrid>
        <w:gridCol w:w="589"/>
        <w:gridCol w:w="2955"/>
        <w:gridCol w:w="4844"/>
      </w:tblGrid>
      <w:tr w:rsidR="00FE55AA" w:rsidRPr="00FE55AA" w:rsidTr="002147E7">
        <w:trPr>
          <w:trHeight w:val="426"/>
        </w:trPr>
        <w:tc>
          <w:tcPr>
            <w:tcW w:w="589" w:type="dxa"/>
          </w:tcPr>
          <w:p w:rsidR="00800D1C" w:rsidRPr="00FE55AA" w:rsidRDefault="00800D1C" w:rsidP="00CA59C6">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序号</w:t>
            </w:r>
          </w:p>
        </w:tc>
        <w:tc>
          <w:tcPr>
            <w:tcW w:w="2955" w:type="dxa"/>
          </w:tcPr>
          <w:p w:rsidR="00800D1C" w:rsidRPr="00FE55AA" w:rsidRDefault="00A10566">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刊    名</w:t>
            </w:r>
          </w:p>
        </w:tc>
        <w:tc>
          <w:tcPr>
            <w:tcW w:w="4844" w:type="dxa"/>
          </w:tcPr>
          <w:p w:rsidR="00800D1C" w:rsidRPr="00FE55AA" w:rsidRDefault="00A10566" w:rsidP="006A4521">
            <w:pPr>
              <w:autoSpaceDE w:val="0"/>
              <w:autoSpaceDN w:val="0"/>
              <w:adjustRightInd w:val="0"/>
              <w:jc w:val="center"/>
              <w:rPr>
                <w:rFonts w:ascii="仿宋_GB2312" w:eastAsia="仿宋_GB2312" w:hAnsi="Arial"/>
                <w:kern w:val="0"/>
                <w:sz w:val="24"/>
              </w:rPr>
            </w:pPr>
            <w:r w:rsidRPr="00FE55AA">
              <w:rPr>
                <w:rFonts w:ascii="仿宋_GB2312" w:eastAsia="仿宋_GB2312" w:hAnsi="Arial" w:hint="eastAsia"/>
                <w:kern w:val="0"/>
                <w:sz w:val="24"/>
              </w:rPr>
              <w:t>主 办 单 位</w:t>
            </w:r>
          </w:p>
        </w:tc>
      </w:tr>
      <w:tr w:rsidR="00CB2B32" w:rsidRPr="00FE55AA" w:rsidTr="002147E7">
        <w:trPr>
          <w:trHeight w:val="330"/>
        </w:trPr>
        <w:tc>
          <w:tcPr>
            <w:tcW w:w="589" w:type="dxa"/>
            <w:shd w:val="solid" w:color="FFFFFF" w:fill="auto"/>
          </w:tcPr>
          <w:p w:rsidR="00CB2B32" w:rsidRPr="00FE55AA" w:rsidRDefault="00CB2B32"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中国农村经济</w:t>
            </w:r>
          </w:p>
        </w:tc>
        <w:tc>
          <w:tcPr>
            <w:tcW w:w="4844"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中国社会科学院农村发展研究所</w:t>
            </w:r>
          </w:p>
        </w:tc>
      </w:tr>
      <w:tr w:rsidR="00CB2B32" w:rsidRPr="00FE55AA" w:rsidTr="002147E7">
        <w:trPr>
          <w:trHeight w:val="342"/>
        </w:trPr>
        <w:tc>
          <w:tcPr>
            <w:tcW w:w="589" w:type="dxa"/>
            <w:shd w:val="solid" w:color="FFFFFF" w:fill="auto"/>
          </w:tcPr>
          <w:p w:rsidR="00CB2B32" w:rsidRPr="00FE55AA" w:rsidRDefault="00CB2B32"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农业经济问题</w:t>
            </w:r>
          </w:p>
        </w:tc>
        <w:tc>
          <w:tcPr>
            <w:tcW w:w="4844"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中国农业经济学会，中国农业科学院农业经济与发展研究所</w:t>
            </w:r>
          </w:p>
        </w:tc>
      </w:tr>
      <w:tr w:rsidR="00CB2B32" w:rsidRPr="00FE55AA" w:rsidTr="002147E7">
        <w:trPr>
          <w:trHeight w:val="342"/>
        </w:trPr>
        <w:tc>
          <w:tcPr>
            <w:tcW w:w="589" w:type="dxa"/>
            <w:shd w:val="solid" w:color="FFFFFF" w:fill="auto"/>
          </w:tcPr>
          <w:p w:rsidR="00CB2B32" w:rsidRPr="00FE55AA" w:rsidRDefault="00CB2B32"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中国土地科学</w:t>
            </w:r>
          </w:p>
        </w:tc>
        <w:tc>
          <w:tcPr>
            <w:tcW w:w="4844"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中国土地学会，中国土地勘测规划院</w:t>
            </w:r>
          </w:p>
        </w:tc>
      </w:tr>
      <w:tr w:rsidR="00CB2B32" w:rsidRPr="00FE55AA" w:rsidTr="002147E7">
        <w:trPr>
          <w:trHeight w:val="330"/>
        </w:trPr>
        <w:tc>
          <w:tcPr>
            <w:tcW w:w="589" w:type="dxa"/>
            <w:shd w:val="solid" w:color="FFFFFF" w:fill="auto"/>
          </w:tcPr>
          <w:p w:rsidR="00CB2B32" w:rsidRPr="00FE55AA" w:rsidRDefault="00CB2B32"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中国农村观察</w:t>
            </w:r>
          </w:p>
        </w:tc>
        <w:tc>
          <w:tcPr>
            <w:tcW w:w="4844"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中国社会科学院农村发展研究所</w:t>
            </w:r>
          </w:p>
        </w:tc>
      </w:tr>
      <w:tr w:rsidR="00CB2B32" w:rsidRPr="00FE55AA" w:rsidTr="002147E7">
        <w:trPr>
          <w:trHeight w:val="330"/>
        </w:trPr>
        <w:tc>
          <w:tcPr>
            <w:tcW w:w="589" w:type="dxa"/>
            <w:shd w:val="solid" w:color="FFFFFF" w:fill="auto"/>
          </w:tcPr>
          <w:p w:rsidR="00CB2B32" w:rsidRPr="00FE55AA" w:rsidRDefault="00CB2B32"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农业技术经济</w:t>
            </w:r>
          </w:p>
        </w:tc>
        <w:tc>
          <w:tcPr>
            <w:tcW w:w="4844"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中国农业技术经济研究会，中国农科院农业经济与发展研究所</w:t>
            </w:r>
          </w:p>
        </w:tc>
      </w:tr>
      <w:tr w:rsidR="00CB2B32" w:rsidRPr="00FE55AA" w:rsidTr="002147E7">
        <w:trPr>
          <w:trHeight w:val="330"/>
        </w:trPr>
        <w:tc>
          <w:tcPr>
            <w:tcW w:w="589" w:type="dxa"/>
            <w:shd w:val="solid" w:color="FFFFFF" w:fill="auto"/>
          </w:tcPr>
          <w:p w:rsidR="00CB2B32" w:rsidRPr="00FE55AA" w:rsidRDefault="00CB2B32" w:rsidP="00CA59C6">
            <w:pPr>
              <w:numPr>
                <w:ilvl w:val="0"/>
                <w:numId w:val="24"/>
              </w:numPr>
              <w:autoSpaceDE w:val="0"/>
              <w:autoSpaceDN w:val="0"/>
              <w:adjustRightInd w:val="0"/>
              <w:jc w:val="left"/>
              <w:rPr>
                <w:rFonts w:ascii="宋体" w:hAnsi="Arial"/>
                <w:b/>
                <w:kern w:val="0"/>
                <w:sz w:val="24"/>
              </w:rPr>
            </w:pPr>
          </w:p>
        </w:tc>
        <w:tc>
          <w:tcPr>
            <w:tcW w:w="295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生态经济</w:t>
            </w:r>
          </w:p>
        </w:tc>
        <w:tc>
          <w:tcPr>
            <w:tcW w:w="4844"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云南教育出版社有限责任公司</w:t>
            </w:r>
          </w:p>
        </w:tc>
      </w:tr>
    </w:tbl>
    <w:p w:rsidR="00800D1C" w:rsidRPr="00FE55AA" w:rsidRDefault="00800D1C">
      <w:pPr>
        <w:jc w:val="center"/>
        <w:rPr>
          <w:rFonts w:eastAsia="黑体"/>
          <w:b/>
          <w:sz w:val="32"/>
        </w:rPr>
      </w:pPr>
    </w:p>
    <w:p w:rsidR="00800D1C" w:rsidRPr="00FE55AA" w:rsidRDefault="00800D1C">
      <w:pPr>
        <w:jc w:val="center"/>
        <w:rPr>
          <w:rFonts w:eastAsia="黑体"/>
          <w:b/>
          <w:sz w:val="32"/>
        </w:rPr>
      </w:pPr>
    </w:p>
    <w:p w:rsidR="00800D1C" w:rsidRPr="00FE55AA" w:rsidRDefault="00800D1C">
      <w:pPr>
        <w:jc w:val="center"/>
        <w:rPr>
          <w:b/>
          <w:spacing w:val="20"/>
          <w:sz w:val="32"/>
        </w:rPr>
      </w:pPr>
      <w:r w:rsidRPr="00FE55AA">
        <w:rPr>
          <w:rFonts w:eastAsia="黑体" w:hint="eastAsia"/>
          <w:b/>
          <w:spacing w:val="20"/>
          <w:sz w:val="32"/>
        </w:rPr>
        <w:t>贸易经济专业核心期刊</w:t>
      </w:r>
    </w:p>
    <w:p w:rsidR="00800D1C" w:rsidRPr="00FE55AA" w:rsidRDefault="00800D1C">
      <w:pPr>
        <w:jc w:val="center"/>
        <w:rPr>
          <w:b/>
          <w:sz w:val="15"/>
        </w:rPr>
      </w:pPr>
    </w:p>
    <w:tbl>
      <w:tblPr>
        <w:tblW w:w="8373" w:type="dxa"/>
        <w:tblInd w:w="40" w:type="dxa"/>
        <w:tblLayout w:type="fixed"/>
        <w:tblCellMar>
          <w:left w:w="40" w:type="dxa"/>
          <w:right w:w="40" w:type="dxa"/>
        </w:tblCellMar>
        <w:tblLook w:val="0000"/>
      </w:tblPr>
      <w:tblGrid>
        <w:gridCol w:w="630"/>
        <w:gridCol w:w="2918"/>
        <w:gridCol w:w="4825"/>
      </w:tblGrid>
      <w:tr w:rsidR="00FE55AA" w:rsidRPr="00FE55AA" w:rsidTr="002147E7">
        <w:trPr>
          <w:trHeight w:val="389"/>
        </w:trPr>
        <w:tc>
          <w:tcPr>
            <w:tcW w:w="630" w:type="dxa"/>
          </w:tcPr>
          <w:p w:rsidR="00800D1C" w:rsidRPr="00FE55AA" w:rsidRDefault="00800D1C" w:rsidP="00584FA2">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序号</w:t>
            </w:r>
          </w:p>
        </w:tc>
        <w:tc>
          <w:tcPr>
            <w:tcW w:w="2918" w:type="dxa"/>
          </w:tcPr>
          <w:p w:rsidR="00800D1C" w:rsidRPr="00FE55AA" w:rsidRDefault="00A10566">
            <w:pPr>
              <w:autoSpaceDE w:val="0"/>
              <w:autoSpaceDN w:val="0"/>
              <w:adjustRightInd w:val="0"/>
              <w:jc w:val="left"/>
              <w:rPr>
                <w:rFonts w:ascii="仿宋_GB2312" w:eastAsia="仿宋_GB2312" w:hAnsi="Arial"/>
                <w:kern w:val="0"/>
                <w:sz w:val="24"/>
              </w:rPr>
            </w:pPr>
            <w:r w:rsidRPr="00FE55AA">
              <w:rPr>
                <w:rFonts w:ascii="仿宋_GB2312" w:eastAsia="仿宋_GB2312" w:hAnsi="Arial" w:hint="eastAsia"/>
                <w:kern w:val="0"/>
                <w:sz w:val="24"/>
              </w:rPr>
              <w:t>刊    名</w:t>
            </w:r>
          </w:p>
        </w:tc>
        <w:tc>
          <w:tcPr>
            <w:tcW w:w="4825" w:type="dxa"/>
          </w:tcPr>
          <w:p w:rsidR="00800D1C" w:rsidRPr="00FE55AA" w:rsidRDefault="00A10566" w:rsidP="003D5EE4">
            <w:pPr>
              <w:autoSpaceDE w:val="0"/>
              <w:autoSpaceDN w:val="0"/>
              <w:adjustRightInd w:val="0"/>
              <w:jc w:val="center"/>
              <w:rPr>
                <w:rFonts w:ascii="仿宋_GB2312" w:eastAsia="仿宋_GB2312" w:hAnsi="Arial"/>
                <w:kern w:val="0"/>
                <w:sz w:val="24"/>
              </w:rPr>
            </w:pPr>
            <w:r w:rsidRPr="00FE55AA">
              <w:rPr>
                <w:rFonts w:ascii="仿宋_GB2312" w:eastAsia="仿宋_GB2312" w:hAnsi="Arial" w:hint="eastAsia"/>
                <w:kern w:val="0"/>
                <w:sz w:val="24"/>
              </w:rPr>
              <w:t>主 办 单 位</w:t>
            </w:r>
          </w:p>
        </w:tc>
      </w:tr>
      <w:tr w:rsidR="00CB2B32" w:rsidRPr="00FE55AA" w:rsidTr="002147E7">
        <w:trPr>
          <w:trHeight w:val="302"/>
        </w:trPr>
        <w:tc>
          <w:tcPr>
            <w:tcW w:w="630" w:type="dxa"/>
            <w:shd w:val="solid" w:color="FFFFFF" w:fill="auto"/>
          </w:tcPr>
          <w:p w:rsidR="00CB2B32" w:rsidRPr="00FE55AA" w:rsidRDefault="00CB2B32"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国际贸易问题</w:t>
            </w:r>
          </w:p>
        </w:tc>
        <w:tc>
          <w:tcPr>
            <w:tcW w:w="4825"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对外经济贸易大学</w:t>
            </w:r>
          </w:p>
        </w:tc>
      </w:tr>
      <w:tr w:rsidR="00CB2B32" w:rsidRPr="00FE55AA" w:rsidTr="002147E7">
        <w:trPr>
          <w:trHeight w:val="302"/>
        </w:trPr>
        <w:tc>
          <w:tcPr>
            <w:tcW w:w="630" w:type="dxa"/>
            <w:shd w:val="solid" w:color="FFFFFF" w:fill="auto"/>
          </w:tcPr>
          <w:p w:rsidR="00CB2B32" w:rsidRPr="00FE55AA" w:rsidRDefault="00CB2B32"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商业经济与管理</w:t>
            </w:r>
          </w:p>
        </w:tc>
        <w:tc>
          <w:tcPr>
            <w:tcW w:w="4825"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浙江工商大学</w:t>
            </w:r>
          </w:p>
        </w:tc>
      </w:tr>
      <w:tr w:rsidR="00CB2B32" w:rsidRPr="00FE55AA" w:rsidTr="002147E7">
        <w:trPr>
          <w:trHeight w:val="312"/>
        </w:trPr>
        <w:tc>
          <w:tcPr>
            <w:tcW w:w="630" w:type="dxa"/>
            <w:shd w:val="solid" w:color="FFFFFF" w:fill="auto"/>
          </w:tcPr>
          <w:p w:rsidR="00CB2B32" w:rsidRPr="00FE55AA" w:rsidRDefault="00CB2B32"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国际经贸探索</w:t>
            </w:r>
          </w:p>
        </w:tc>
        <w:tc>
          <w:tcPr>
            <w:tcW w:w="4825"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广东外语外贸大学</w:t>
            </w:r>
          </w:p>
        </w:tc>
      </w:tr>
      <w:tr w:rsidR="00CB2B32" w:rsidRPr="00FE55AA" w:rsidTr="002147E7">
        <w:trPr>
          <w:trHeight w:val="302"/>
        </w:trPr>
        <w:tc>
          <w:tcPr>
            <w:tcW w:w="630" w:type="dxa"/>
            <w:shd w:val="solid" w:color="FFFFFF" w:fill="auto"/>
          </w:tcPr>
          <w:p w:rsidR="00CB2B32" w:rsidRPr="00FE55AA" w:rsidRDefault="00CB2B32"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商业研究</w:t>
            </w:r>
          </w:p>
        </w:tc>
        <w:tc>
          <w:tcPr>
            <w:tcW w:w="4825"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哈尔滨商业大学，中国商业经济学会</w:t>
            </w:r>
          </w:p>
        </w:tc>
      </w:tr>
      <w:tr w:rsidR="00CB2B32" w:rsidRPr="00FE55AA" w:rsidTr="002147E7">
        <w:trPr>
          <w:trHeight w:val="302"/>
        </w:trPr>
        <w:tc>
          <w:tcPr>
            <w:tcW w:w="630" w:type="dxa"/>
            <w:shd w:val="solid" w:color="FFFFFF" w:fill="auto"/>
          </w:tcPr>
          <w:p w:rsidR="00CB2B32" w:rsidRPr="00FE55AA" w:rsidRDefault="00CB2B32"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国际商务（对外经济贸易大学学报）</w:t>
            </w:r>
          </w:p>
        </w:tc>
        <w:tc>
          <w:tcPr>
            <w:tcW w:w="4825"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对外经济贸易大学</w:t>
            </w:r>
          </w:p>
        </w:tc>
      </w:tr>
      <w:tr w:rsidR="00CB2B32" w:rsidRPr="00FE55AA" w:rsidTr="002147E7">
        <w:trPr>
          <w:trHeight w:val="614"/>
        </w:trPr>
        <w:tc>
          <w:tcPr>
            <w:tcW w:w="630" w:type="dxa"/>
            <w:shd w:val="solid" w:color="FFFFFF" w:fill="auto"/>
          </w:tcPr>
          <w:p w:rsidR="00CB2B32" w:rsidRPr="00FE55AA" w:rsidRDefault="00CB2B32"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广东商学院学报</w:t>
            </w:r>
          </w:p>
        </w:tc>
        <w:tc>
          <w:tcPr>
            <w:tcW w:w="4825"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广东商学院</w:t>
            </w:r>
          </w:p>
        </w:tc>
      </w:tr>
      <w:tr w:rsidR="00CB2B32" w:rsidRPr="00FE55AA" w:rsidTr="002147E7">
        <w:trPr>
          <w:trHeight w:val="302"/>
        </w:trPr>
        <w:tc>
          <w:tcPr>
            <w:tcW w:w="630" w:type="dxa"/>
            <w:shd w:val="solid" w:color="FFFFFF" w:fill="auto"/>
          </w:tcPr>
          <w:p w:rsidR="00CB2B32" w:rsidRPr="00FE55AA" w:rsidRDefault="00CB2B32"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中国流通经济</w:t>
            </w:r>
          </w:p>
        </w:tc>
        <w:tc>
          <w:tcPr>
            <w:tcW w:w="4825"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北京物资学院</w:t>
            </w:r>
          </w:p>
        </w:tc>
      </w:tr>
      <w:tr w:rsidR="00CB2B32" w:rsidRPr="00FE55AA" w:rsidTr="002147E7">
        <w:trPr>
          <w:trHeight w:val="312"/>
        </w:trPr>
        <w:tc>
          <w:tcPr>
            <w:tcW w:w="630" w:type="dxa"/>
            <w:shd w:val="solid" w:color="FFFFFF" w:fill="auto"/>
          </w:tcPr>
          <w:p w:rsidR="00CB2B32" w:rsidRPr="00FE55AA" w:rsidRDefault="00CB2B32"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北京工商大学学报.社会科学版</w:t>
            </w:r>
          </w:p>
        </w:tc>
        <w:tc>
          <w:tcPr>
            <w:tcW w:w="4825"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北京工商大学</w:t>
            </w:r>
          </w:p>
        </w:tc>
      </w:tr>
      <w:tr w:rsidR="00CB2B32" w:rsidRPr="00FE55AA" w:rsidTr="002147E7">
        <w:trPr>
          <w:trHeight w:val="302"/>
        </w:trPr>
        <w:tc>
          <w:tcPr>
            <w:tcW w:w="630" w:type="dxa"/>
            <w:shd w:val="solid" w:color="FFFFFF" w:fill="auto"/>
          </w:tcPr>
          <w:p w:rsidR="00CB2B32" w:rsidRPr="00FE55AA" w:rsidRDefault="00CB2B32"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国际经济合作</w:t>
            </w:r>
          </w:p>
        </w:tc>
        <w:tc>
          <w:tcPr>
            <w:tcW w:w="4825"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商务部国际贸易经济合作研究院</w:t>
            </w:r>
          </w:p>
        </w:tc>
      </w:tr>
      <w:tr w:rsidR="00CB2B32" w:rsidRPr="00FE55AA" w:rsidTr="002147E7">
        <w:trPr>
          <w:trHeight w:val="350"/>
        </w:trPr>
        <w:tc>
          <w:tcPr>
            <w:tcW w:w="630" w:type="dxa"/>
            <w:shd w:val="solid" w:color="FFFFFF" w:fill="auto"/>
          </w:tcPr>
          <w:p w:rsidR="00CB2B32" w:rsidRPr="00FE55AA" w:rsidRDefault="00CB2B32" w:rsidP="00584FA2">
            <w:pPr>
              <w:numPr>
                <w:ilvl w:val="0"/>
                <w:numId w:val="23"/>
              </w:numPr>
              <w:autoSpaceDE w:val="0"/>
              <w:autoSpaceDN w:val="0"/>
              <w:adjustRightInd w:val="0"/>
              <w:jc w:val="left"/>
              <w:rPr>
                <w:rFonts w:ascii="宋体" w:hAnsi="Arial"/>
                <w:b/>
                <w:kern w:val="0"/>
                <w:sz w:val="24"/>
              </w:rPr>
            </w:pPr>
          </w:p>
        </w:tc>
        <w:tc>
          <w:tcPr>
            <w:tcW w:w="2918"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首都经济贸易大学学报</w:t>
            </w:r>
          </w:p>
        </w:tc>
        <w:tc>
          <w:tcPr>
            <w:tcW w:w="4825"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首都经济贸易大学</w:t>
            </w:r>
          </w:p>
        </w:tc>
      </w:tr>
    </w:tbl>
    <w:p w:rsidR="00800D1C" w:rsidRPr="00FE55AA" w:rsidRDefault="00800D1C">
      <w:pPr>
        <w:jc w:val="center"/>
        <w:rPr>
          <w:rFonts w:eastAsia="黑体"/>
          <w:b/>
          <w:sz w:val="32"/>
        </w:rPr>
      </w:pPr>
    </w:p>
    <w:p w:rsidR="00800D1C" w:rsidRPr="00FE55AA" w:rsidRDefault="00800D1C">
      <w:pPr>
        <w:jc w:val="center"/>
        <w:rPr>
          <w:rFonts w:eastAsia="黑体"/>
          <w:b/>
          <w:sz w:val="32"/>
        </w:rPr>
      </w:pPr>
    </w:p>
    <w:p w:rsidR="00800D1C" w:rsidRPr="00FE55AA" w:rsidRDefault="00800D1C">
      <w:pPr>
        <w:jc w:val="center"/>
        <w:rPr>
          <w:b/>
          <w:spacing w:val="20"/>
          <w:sz w:val="32"/>
        </w:rPr>
      </w:pPr>
      <w:r w:rsidRPr="00FE55AA">
        <w:rPr>
          <w:rFonts w:eastAsia="黑体" w:hint="eastAsia"/>
          <w:b/>
          <w:spacing w:val="20"/>
          <w:sz w:val="32"/>
        </w:rPr>
        <w:t>财政专业核心期刊</w:t>
      </w:r>
    </w:p>
    <w:p w:rsidR="00800D1C" w:rsidRPr="00FE55AA" w:rsidRDefault="00800D1C">
      <w:pPr>
        <w:jc w:val="center"/>
        <w:rPr>
          <w:b/>
          <w:sz w:val="15"/>
        </w:rPr>
      </w:pPr>
    </w:p>
    <w:tbl>
      <w:tblPr>
        <w:tblW w:w="8647" w:type="dxa"/>
        <w:tblInd w:w="40" w:type="dxa"/>
        <w:tblLayout w:type="fixed"/>
        <w:tblCellMar>
          <w:left w:w="40" w:type="dxa"/>
          <w:right w:w="40" w:type="dxa"/>
        </w:tblCellMar>
        <w:tblLook w:val="0000"/>
      </w:tblPr>
      <w:tblGrid>
        <w:gridCol w:w="629"/>
        <w:gridCol w:w="2915"/>
        <w:gridCol w:w="5103"/>
      </w:tblGrid>
      <w:tr w:rsidR="00FE55AA" w:rsidRPr="00FE55AA" w:rsidTr="002147E7">
        <w:trPr>
          <w:trHeight w:val="400"/>
        </w:trPr>
        <w:tc>
          <w:tcPr>
            <w:tcW w:w="629" w:type="dxa"/>
          </w:tcPr>
          <w:p w:rsidR="00800D1C" w:rsidRPr="00FE55AA" w:rsidRDefault="00800D1C" w:rsidP="00584FA2">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5103" w:type="dxa"/>
          </w:tcPr>
          <w:p w:rsidR="00800D1C" w:rsidRPr="00FE55AA" w:rsidRDefault="00A10566" w:rsidP="00584FA2">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财贸经济</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中国社会科学院财贸战略研究院</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财经研究</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上海财经大学</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税务研究</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中国税务杂志社</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会计研究</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中国会计学会</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当代财经</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江西财经大学</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财政研究</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中国财政学会</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财经科学</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西南财经大学</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财经问题研究</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东北财经大学</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上海财经大学学报</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上海财经大学</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中央财经大学学报</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中央财经大学</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财经理论与实践</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湖南大学</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地方财政研究</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辽宁省财政科学研究所，东北财经大学财税学院</w:t>
            </w:r>
          </w:p>
        </w:tc>
      </w:tr>
      <w:tr w:rsidR="00CB2B32" w:rsidRPr="00FE55AA" w:rsidTr="002147E7">
        <w:tc>
          <w:tcPr>
            <w:tcW w:w="629" w:type="dxa"/>
            <w:shd w:val="solid" w:color="FFFFFF" w:fill="auto"/>
          </w:tcPr>
          <w:p w:rsidR="00CB2B32" w:rsidRPr="00FE55AA" w:rsidRDefault="00CB2B32" w:rsidP="00584FA2">
            <w:pPr>
              <w:numPr>
                <w:ilvl w:val="0"/>
                <w:numId w:val="2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西安财经学院学报</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西安财经学院</w:t>
            </w:r>
          </w:p>
        </w:tc>
      </w:tr>
    </w:tbl>
    <w:p w:rsidR="00800D1C" w:rsidRPr="00FE55AA" w:rsidRDefault="00800D1C">
      <w:pPr>
        <w:jc w:val="center"/>
        <w:rPr>
          <w:b/>
          <w:sz w:val="28"/>
        </w:rPr>
      </w:pPr>
    </w:p>
    <w:p w:rsidR="002147E7" w:rsidRPr="00FE55AA" w:rsidRDefault="002147E7">
      <w:pPr>
        <w:jc w:val="center"/>
        <w:rPr>
          <w:b/>
          <w:sz w:val="28"/>
        </w:rPr>
      </w:pPr>
    </w:p>
    <w:p w:rsidR="002147E7" w:rsidRPr="00FE55AA" w:rsidRDefault="00B97445" w:rsidP="002147E7">
      <w:pPr>
        <w:jc w:val="center"/>
        <w:rPr>
          <w:b/>
          <w:spacing w:val="20"/>
          <w:sz w:val="32"/>
        </w:rPr>
      </w:pPr>
      <w:r w:rsidRPr="00FE55AA">
        <w:rPr>
          <w:rFonts w:eastAsia="黑体" w:hint="eastAsia"/>
          <w:b/>
          <w:spacing w:val="20"/>
          <w:sz w:val="32"/>
        </w:rPr>
        <w:lastRenderedPageBreak/>
        <w:t>金融</w:t>
      </w:r>
      <w:r w:rsidR="002147E7" w:rsidRPr="00FE55AA">
        <w:rPr>
          <w:rFonts w:eastAsia="黑体" w:hint="eastAsia"/>
          <w:b/>
          <w:spacing w:val="20"/>
          <w:sz w:val="32"/>
        </w:rPr>
        <w:t>专业核心期刊</w:t>
      </w:r>
    </w:p>
    <w:p w:rsidR="002147E7" w:rsidRPr="00FE55AA" w:rsidRDefault="002147E7" w:rsidP="002147E7">
      <w:pPr>
        <w:jc w:val="center"/>
        <w:rPr>
          <w:b/>
          <w:sz w:val="15"/>
        </w:rPr>
      </w:pPr>
    </w:p>
    <w:tbl>
      <w:tblPr>
        <w:tblW w:w="8647" w:type="dxa"/>
        <w:tblInd w:w="40" w:type="dxa"/>
        <w:tblLayout w:type="fixed"/>
        <w:tblCellMar>
          <w:left w:w="40" w:type="dxa"/>
          <w:right w:w="40" w:type="dxa"/>
        </w:tblCellMar>
        <w:tblLook w:val="0000"/>
      </w:tblPr>
      <w:tblGrid>
        <w:gridCol w:w="629"/>
        <w:gridCol w:w="2915"/>
        <w:gridCol w:w="5103"/>
      </w:tblGrid>
      <w:tr w:rsidR="00FE55AA" w:rsidRPr="00FE55AA" w:rsidTr="002147E7">
        <w:trPr>
          <w:trHeight w:val="400"/>
        </w:trPr>
        <w:tc>
          <w:tcPr>
            <w:tcW w:w="629" w:type="dxa"/>
          </w:tcPr>
          <w:p w:rsidR="002147E7" w:rsidRPr="00FE55AA" w:rsidRDefault="002147E7" w:rsidP="002147E7">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2147E7" w:rsidRPr="00FE55AA" w:rsidRDefault="002147E7" w:rsidP="002147E7">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5103" w:type="dxa"/>
          </w:tcPr>
          <w:p w:rsidR="002147E7" w:rsidRPr="00FE55AA" w:rsidRDefault="002147E7" w:rsidP="002147E7">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B2B32" w:rsidRPr="00FE55AA" w:rsidTr="002147E7">
        <w:tc>
          <w:tcPr>
            <w:tcW w:w="629" w:type="dxa"/>
            <w:shd w:val="solid" w:color="FFFFFF" w:fill="auto"/>
          </w:tcPr>
          <w:p w:rsidR="00CB2B32" w:rsidRPr="00FE55AA" w:rsidRDefault="00CB2B32" w:rsidP="002147E7">
            <w:pPr>
              <w:numPr>
                <w:ilvl w:val="0"/>
                <w:numId w:val="3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金融研究</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中国金融学会</w:t>
            </w:r>
          </w:p>
        </w:tc>
      </w:tr>
      <w:tr w:rsidR="00CB2B32" w:rsidRPr="00FE55AA" w:rsidTr="002147E7">
        <w:tc>
          <w:tcPr>
            <w:tcW w:w="629" w:type="dxa"/>
            <w:shd w:val="solid" w:color="FFFFFF" w:fill="auto"/>
          </w:tcPr>
          <w:p w:rsidR="00CB2B32" w:rsidRPr="00FE55AA" w:rsidRDefault="00CB2B32" w:rsidP="002147E7">
            <w:pPr>
              <w:numPr>
                <w:ilvl w:val="0"/>
                <w:numId w:val="3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国际金融研究</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中国国际金融学会</w:t>
            </w:r>
          </w:p>
        </w:tc>
      </w:tr>
      <w:tr w:rsidR="00CB2B32" w:rsidRPr="00FE55AA" w:rsidTr="002147E7">
        <w:tc>
          <w:tcPr>
            <w:tcW w:w="629" w:type="dxa"/>
            <w:shd w:val="solid" w:color="FFFFFF" w:fill="auto"/>
          </w:tcPr>
          <w:p w:rsidR="00CB2B32" w:rsidRPr="00FE55AA" w:rsidRDefault="00CB2B32" w:rsidP="002147E7">
            <w:pPr>
              <w:numPr>
                <w:ilvl w:val="0"/>
                <w:numId w:val="3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中国金融</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中国金融出版社</w:t>
            </w:r>
          </w:p>
        </w:tc>
      </w:tr>
      <w:tr w:rsidR="00CB2B32" w:rsidRPr="00FE55AA" w:rsidTr="002147E7">
        <w:tc>
          <w:tcPr>
            <w:tcW w:w="629" w:type="dxa"/>
            <w:shd w:val="solid" w:color="FFFFFF" w:fill="auto"/>
          </w:tcPr>
          <w:p w:rsidR="00CB2B32" w:rsidRPr="00FE55AA" w:rsidRDefault="00CB2B32" w:rsidP="002147E7">
            <w:pPr>
              <w:numPr>
                <w:ilvl w:val="0"/>
                <w:numId w:val="3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保险研究</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中国保险学会</w:t>
            </w:r>
          </w:p>
        </w:tc>
      </w:tr>
      <w:tr w:rsidR="00CB2B32" w:rsidRPr="00FE55AA" w:rsidTr="002147E7">
        <w:tc>
          <w:tcPr>
            <w:tcW w:w="629" w:type="dxa"/>
            <w:shd w:val="solid" w:color="FFFFFF" w:fill="auto"/>
          </w:tcPr>
          <w:p w:rsidR="00CB2B32" w:rsidRPr="00FE55AA" w:rsidRDefault="00CB2B32" w:rsidP="002147E7">
            <w:pPr>
              <w:numPr>
                <w:ilvl w:val="0"/>
                <w:numId w:val="3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金融论坛</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中国城市金融学会，城市金融研究所</w:t>
            </w:r>
          </w:p>
        </w:tc>
      </w:tr>
      <w:tr w:rsidR="00CB2B32" w:rsidRPr="00FE55AA" w:rsidTr="002147E7">
        <w:tc>
          <w:tcPr>
            <w:tcW w:w="629" w:type="dxa"/>
            <w:shd w:val="solid" w:color="FFFFFF" w:fill="auto"/>
          </w:tcPr>
          <w:p w:rsidR="00CB2B32" w:rsidRPr="00FE55AA" w:rsidRDefault="00CB2B32" w:rsidP="002147E7">
            <w:pPr>
              <w:numPr>
                <w:ilvl w:val="0"/>
                <w:numId w:val="3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上海金融</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上海市金融学会</w:t>
            </w:r>
          </w:p>
        </w:tc>
      </w:tr>
      <w:tr w:rsidR="00CB2B32" w:rsidRPr="00FE55AA" w:rsidTr="002147E7">
        <w:tc>
          <w:tcPr>
            <w:tcW w:w="629" w:type="dxa"/>
            <w:shd w:val="solid" w:color="FFFFFF" w:fill="auto"/>
          </w:tcPr>
          <w:p w:rsidR="00CB2B32" w:rsidRPr="00FE55AA" w:rsidRDefault="00CB2B32" w:rsidP="002147E7">
            <w:pPr>
              <w:numPr>
                <w:ilvl w:val="0"/>
                <w:numId w:val="3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证券市场导报</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深圳证券交易所综合研究所</w:t>
            </w:r>
          </w:p>
        </w:tc>
      </w:tr>
      <w:tr w:rsidR="00CB2B32" w:rsidRPr="00FE55AA" w:rsidTr="002147E7">
        <w:tc>
          <w:tcPr>
            <w:tcW w:w="629" w:type="dxa"/>
            <w:shd w:val="solid" w:color="FFFFFF" w:fill="auto"/>
          </w:tcPr>
          <w:p w:rsidR="00CB2B32" w:rsidRPr="00FE55AA" w:rsidRDefault="00CB2B32" w:rsidP="002147E7">
            <w:pPr>
              <w:numPr>
                <w:ilvl w:val="0"/>
                <w:numId w:val="3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金融经济学研究</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广东金融学院</w:t>
            </w:r>
          </w:p>
        </w:tc>
      </w:tr>
      <w:tr w:rsidR="00CB2B32" w:rsidRPr="00FE55AA" w:rsidTr="002147E7">
        <w:tc>
          <w:tcPr>
            <w:tcW w:w="629" w:type="dxa"/>
            <w:shd w:val="solid" w:color="FFFFFF" w:fill="auto"/>
          </w:tcPr>
          <w:p w:rsidR="00CB2B32" w:rsidRPr="00FE55AA" w:rsidRDefault="00CB2B32" w:rsidP="002147E7">
            <w:pPr>
              <w:numPr>
                <w:ilvl w:val="0"/>
                <w:numId w:val="3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新金融</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交通银行股份有限公司</w:t>
            </w:r>
          </w:p>
        </w:tc>
      </w:tr>
      <w:tr w:rsidR="00CB2B32" w:rsidRPr="00FE55AA" w:rsidTr="002147E7">
        <w:tc>
          <w:tcPr>
            <w:tcW w:w="629" w:type="dxa"/>
            <w:shd w:val="solid" w:color="FFFFFF" w:fill="auto"/>
          </w:tcPr>
          <w:p w:rsidR="00CB2B32" w:rsidRPr="00FE55AA" w:rsidRDefault="00CB2B32" w:rsidP="002147E7">
            <w:pPr>
              <w:numPr>
                <w:ilvl w:val="0"/>
                <w:numId w:val="32"/>
              </w:numPr>
              <w:autoSpaceDE w:val="0"/>
              <w:autoSpaceDN w:val="0"/>
              <w:adjustRightInd w:val="0"/>
              <w:jc w:val="left"/>
              <w:rPr>
                <w:kern w:val="0"/>
                <w:sz w:val="24"/>
              </w:rPr>
            </w:pPr>
          </w:p>
        </w:tc>
        <w:tc>
          <w:tcPr>
            <w:tcW w:w="2915" w:type="dxa"/>
            <w:shd w:val="solid" w:color="FFFFFF" w:fill="auto"/>
          </w:tcPr>
          <w:p w:rsidR="00CB2B32" w:rsidRPr="000C655E" w:rsidRDefault="00CB2B32" w:rsidP="00CB2B32">
            <w:pPr>
              <w:widowControl/>
              <w:jc w:val="left"/>
              <w:rPr>
                <w:rFonts w:ascii="宋体" w:hAnsi="宋体" w:cs="宋体"/>
                <w:b/>
                <w:kern w:val="0"/>
                <w:sz w:val="24"/>
                <w:szCs w:val="24"/>
              </w:rPr>
            </w:pPr>
            <w:r w:rsidRPr="000C655E">
              <w:rPr>
                <w:rFonts w:ascii="宋体" w:hAnsi="宋体" w:cs="宋体"/>
                <w:b/>
                <w:color w:val="000000"/>
                <w:kern w:val="0"/>
                <w:sz w:val="24"/>
                <w:szCs w:val="24"/>
              </w:rPr>
              <w:t>投资研究</w:t>
            </w:r>
          </w:p>
        </w:tc>
        <w:tc>
          <w:tcPr>
            <w:tcW w:w="5103" w:type="dxa"/>
            <w:shd w:val="solid" w:color="FFFFFF" w:fill="auto"/>
          </w:tcPr>
          <w:p w:rsidR="00CB2B32" w:rsidRPr="000C655E" w:rsidRDefault="00CB2B32" w:rsidP="00CB2B32">
            <w:pPr>
              <w:widowControl/>
              <w:jc w:val="left"/>
              <w:rPr>
                <w:rFonts w:ascii="宋体" w:hAnsi="宋体" w:cs="宋体"/>
                <w:kern w:val="0"/>
                <w:sz w:val="24"/>
                <w:szCs w:val="24"/>
              </w:rPr>
            </w:pPr>
            <w:r w:rsidRPr="000C655E">
              <w:rPr>
                <w:rFonts w:ascii="宋体" w:hAnsi="宋体" w:cs="宋体"/>
                <w:color w:val="000000"/>
                <w:kern w:val="0"/>
                <w:sz w:val="24"/>
                <w:szCs w:val="24"/>
              </w:rPr>
              <w:t>中国建设银行股份有限公司，中国投资学会</w:t>
            </w:r>
          </w:p>
        </w:tc>
      </w:tr>
    </w:tbl>
    <w:p w:rsidR="00800D1C" w:rsidRPr="00FE55AA" w:rsidRDefault="00800D1C">
      <w:pPr>
        <w:jc w:val="center"/>
        <w:rPr>
          <w:b/>
          <w:sz w:val="28"/>
        </w:rPr>
      </w:pPr>
    </w:p>
    <w:p w:rsidR="00B97445" w:rsidRPr="00FE55AA" w:rsidRDefault="00B97445">
      <w:pPr>
        <w:jc w:val="center"/>
        <w:rPr>
          <w:b/>
          <w:sz w:val="28"/>
        </w:rPr>
      </w:pPr>
    </w:p>
    <w:p w:rsidR="00800D1C" w:rsidRPr="00FE55AA" w:rsidRDefault="00800D1C">
      <w:pPr>
        <w:jc w:val="center"/>
        <w:rPr>
          <w:b/>
          <w:sz w:val="28"/>
        </w:rPr>
      </w:pPr>
    </w:p>
    <w:p w:rsidR="00800D1C" w:rsidRPr="00FE55AA" w:rsidRDefault="00800D1C">
      <w:pPr>
        <w:ind w:left="435"/>
        <w:rPr>
          <w:b/>
          <w:sz w:val="28"/>
        </w:rPr>
      </w:pPr>
    </w:p>
    <w:p w:rsidR="00800D1C" w:rsidRPr="00FE55AA" w:rsidRDefault="00800D1C">
      <w:pPr>
        <w:ind w:left="435"/>
        <w:jc w:val="center"/>
        <w:rPr>
          <w:rFonts w:eastAsia="黑体"/>
          <w:b/>
          <w:sz w:val="36"/>
        </w:rPr>
      </w:pPr>
      <w:r w:rsidRPr="00FE55AA">
        <w:rPr>
          <w:rFonts w:hint="eastAsia"/>
          <w:b/>
          <w:sz w:val="36"/>
        </w:rPr>
        <w:t>六、</w:t>
      </w:r>
      <w:r w:rsidRPr="00FE55AA">
        <w:rPr>
          <w:rFonts w:eastAsia="黑体" w:hint="eastAsia"/>
          <w:b/>
          <w:sz w:val="36"/>
        </w:rPr>
        <w:t>社会学、人口学、民族学</w:t>
      </w:r>
    </w:p>
    <w:p w:rsidR="00800D1C" w:rsidRPr="00FE55AA" w:rsidRDefault="00800D1C">
      <w:pPr>
        <w:ind w:left="435"/>
        <w:rPr>
          <w:rFonts w:eastAsia="黑体"/>
          <w:b/>
          <w:sz w:val="32"/>
        </w:rPr>
      </w:pPr>
    </w:p>
    <w:p w:rsidR="00800D1C" w:rsidRPr="00FE55AA" w:rsidRDefault="00800D1C">
      <w:pPr>
        <w:ind w:left="435"/>
        <w:rPr>
          <w:rFonts w:eastAsia="黑体"/>
          <w:b/>
          <w:sz w:val="32"/>
        </w:rPr>
      </w:pPr>
    </w:p>
    <w:p w:rsidR="00800D1C" w:rsidRPr="00FE55AA" w:rsidRDefault="00800D1C">
      <w:pPr>
        <w:jc w:val="center"/>
        <w:rPr>
          <w:b/>
          <w:spacing w:val="20"/>
          <w:sz w:val="28"/>
        </w:rPr>
      </w:pPr>
      <w:r w:rsidRPr="00FE55AA">
        <w:rPr>
          <w:rFonts w:eastAsia="黑体" w:hint="eastAsia"/>
          <w:b/>
          <w:spacing w:val="20"/>
          <w:sz w:val="32"/>
        </w:rPr>
        <w:t>社会学专业核心期刊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FE55AA" w:rsidRPr="00FE55AA" w:rsidTr="00584FA2">
        <w:trPr>
          <w:trHeight w:val="400"/>
        </w:trPr>
        <w:tc>
          <w:tcPr>
            <w:tcW w:w="629" w:type="dxa"/>
          </w:tcPr>
          <w:p w:rsidR="00800D1C" w:rsidRPr="00FE55AA" w:rsidRDefault="00800D1C" w:rsidP="00584FA2">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820" w:type="dxa"/>
          </w:tcPr>
          <w:p w:rsidR="00800D1C" w:rsidRPr="00FE55AA" w:rsidRDefault="00A10566" w:rsidP="00584FA2">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311263" w:rsidRPr="00FE55AA" w:rsidTr="00584FA2">
        <w:tc>
          <w:tcPr>
            <w:tcW w:w="629" w:type="dxa"/>
            <w:shd w:val="solid" w:color="FFFFFF" w:fill="auto"/>
          </w:tcPr>
          <w:p w:rsidR="00311263" w:rsidRPr="00FE55AA" w:rsidRDefault="00311263" w:rsidP="00584FA2">
            <w:pPr>
              <w:numPr>
                <w:ilvl w:val="0"/>
                <w:numId w:val="21"/>
              </w:numPr>
              <w:autoSpaceDE w:val="0"/>
              <w:autoSpaceDN w:val="0"/>
              <w:adjustRightInd w:val="0"/>
              <w:jc w:val="left"/>
              <w:rPr>
                <w:kern w:val="0"/>
                <w:sz w:val="24"/>
              </w:rPr>
            </w:pPr>
          </w:p>
        </w:tc>
        <w:tc>
          <w:tcPr>
            <w:tcW w:w="2915" w:type="dxa"/>
            <w:shd w:val="solid" w:color="FFFFFF" w:fill="auto"/>
          </w:tcPr>
          <w:p w:rsidR="00311263" w:rsidRPr="00311263" w:rsidRDefault="00311263" w:rsidP="00CA3ECD">
            <w:pPr>
              <w:widowControl/>
              <w:jc w:val="left"/>
              <w:rPr>
                <w:rFonts w:ascii="宋体" w:hAnsi="宋体" w:cs="宋体"/>
                <w:b/>
                <w:kern w:val="0"/>
                <w:sz w:val="24"/>
                <w:szCs w:val="24"/>
              </w:rPr>
            </w:pPr>
            <w:r w:rsidRPr="00311263">
              <w:rPr>
                <w:rFonts w:ascii="宋体" w:hAnsi="宋体" w:cs="宋体"/>
                <w:b/>
                <w:color w:val="000000"/>
                <w:kern w:val="0"/>
                <w:sz w:val="24"/>
                <w:szCs w:val="24"/>
              </w:rPr>
              <w:t>社会学研究</w:t>
            </w:r>
          </w:p>
        </w:tc>
        <w:tc>
          <w:tcPr>
            <w:tcW w:w="4820" w:type="dxa"/>
            <w:shd w:val="solid" w:color="FFFFFF" w:fill="auto"/>
          </w:tcPr>
          <w:p w:rsidR="00311263" w:rsidRPr="00311263" w:rsidRDefault="00311263" w:rsidP="00CA3ECD">
            <w:pPr>
              <w:widowControl/>
              <w:jc w:val="left"/>
              <w:rPr>
                <w:rFonts w:ascii="宋体" w:hAnsi="宋体" w:cs="宋体"/>
                <w:kern w:val="0"/>
                <w:sz w:val="24"/>
                <w:szCs w:val="24"/>
              </w:rPr>
            </w:pPr>
            <w:r w:rsidRPr="00311263">
              <w:rPr>
                <w:rFonts w:ascii="宋体" w:hAnsi="宋体" w:cs="宋体"/>
                <w:color w:val="000000"/>
                <w:kern w:val="0"/>
                <w:sz w:val="24"/>
                <w:szCs w:val="24"/>
              </w:rPr>
              <w:t>中国社会科学院社会学研究所</w:t>
            </w:r>
          </w:p>
        </w:tc>
      </w:tr>
      <w:tr w:rsidR="00311263" w:rsidRPr="00FE55AA" w:rsidTr="00584FA2">
        <w:tc>
          <w:tcPr>
            <w:tcW w:w="629" w:type="dxa"/>
            <w:shd w:val="solid" w:color="FFFFFF" w:fill="auto"/>
          </w:tcPr>
          <w:p w:rsidR="00311263" w:rsidRPr="00FE55AA" w:rsidRDefault="00311263" w:rsidP="00584FA2">
            <w:pPr>
              <w:numPr>
                <w:ilvl w:val="0"/>
                <w:numId w:val="21"/>
              </w:numPr>
              <w:autoSpaceDE w:val="0"/>
              <w:autoSpaceDN w:val="0"/>
              <w:adjustRightInd w:val="0"/>
              <w:jc w:val="left"/>
              <w:rPr>
                <w:kern w:val="0"/>
                <w:sz w:val="24"/>
              </w:rPr>
            </w:pPr>
          </w:p>
        </w:tc>
        <w:tc>
          <w:tcPr>
            <w:tcW w:w="2915" w:type="dxa"/>
            <w:shd w:val="solid" w:color="FFFFFF" w:fill="auto"/>
          </w:tcPr>
          <w:p w:rsidR="00311263" w:rsidRPr="00311263" w:rsidRDefault="00311263" w:rsidP="00CA3ECD">
            <w:pPr>
              <w:widowControl/>
              <w:jc w:val="left"/>
              <w:rPr>
                <w:rFonts w:ascii="宋体" w:hAnsi="宋体" w:cs="宋体"/>
                <w:b/>
                <w:kern w:val="0"/>
                <w:sz w:val="24"/>
                <w:szCs w:val="24"/>
              </w:rPr>
            </w:pPr>
            <w:r w:rsidRPr="00311263">
              <w:rPr>
                <w:rFonts w:ascii="宋体" w:hAnsi="宋体" w:cs="宋体"/>
                <w:b/>
                <w:color w:val="000000"/>
                <w:kern w:val="0"/>
                <w:sz w:val="24"/>
                <w:szCs w:val="24"/>
              </w:rPr>
              <w:t>社会</w:t>
            </w:r>
          </w:p>
        </w:tc>
        <w:tc>
          <w:tcPr>
            <w:tcW w:w="4820" w:type="dxa"/>
            <w:shd w:val="solid" w:color="FFFFFF" w:fill="auto"/>
          </w:tcPr>
          <w:p w:rsidR="00311263" w:rsidRPr="00311263" w:rsidRDefault="00311263" w:rsidP="00CA3ECD">
            <w:pPr>
              <w:widowControl/>
              <w:jc w:val="left"/>
              <w:rPr>
                <w:rFonts w:ascii="宋体" w:hAnsi="宋体" w:cs="宋体"/>
                <w:kern w:val="0"/>
                <w:sz w:val="24"/>
                <w:szCs w:val="24"/>
              </w:rPr>
            </w:pPr>
            <w:r w:rsidRPr="00311263">
              <w:rPr>
                <w:rFonts w:ascii="宋体" w:hAnsi="宋体" w:cs="宋体"/>
                <w:color w:val="000000"/>
                <w:kern w:val="0"/>
                <w:sz w:val="24"/>
                <w:szCs w:val="24"/>
              </w:rPr>
              <w:t>上海大学</w:t>
            </w:r>
          </w:p>
        </w:tc>
      </w:tr>
      <w:tr w:rsidR="00311263" w:rsidRPr="00FE55AA" w:rsidTr="00584FA2">
        <w:tc>
          <w:tcPr>
            <w:tcW w:w="629" w:type="dxa"/>
            <w:shd w:val="solid" w:color="FFFFFF" w:fill="auto"/>
          </w:tcPr>
          <w:p w:rsidR="00311263" w:rsidRPr="00FE55AA" w:rsidRDefault="00311263" w:rsidP="00584FA2">
            <w:pPr>
              <w:numPr>
                <w:ilvl w:val="0"/>
                <w:numId w:val="21"/>
              </w:numPr>
              <w:autoSpaceDE w:val="0"/>
              <w:autoSpaceDN w:val="0"/>
              <w:adjustRightInd w:val="0"/>
              <w:jc w:val="left"/>
              <w:rPr>
                <w:kern w:val="0"/>
                <w:sz w:val="24"/>
              </w:rPr>
            </w:pPr>
          </w:p>
        </w:tc>
        <w:tc>
          <w:tcPr>
            <w:tcW w:w="2915" w:type="dxa"/>
            <w:shd w:val="solid" w:color="FFFFFF" w:fill="auto"/>
          </w:tcPr>
          <w:p w:rsidR="00311263" w:rsidRPr="00311263" w:rsidRDefault="00311263" w:rsidP="00CA3ECD">
            <w:pPr>
              <w:widowControl/>
              <w:jc w:val="left"/>
              <w:rPr>
                <w:rFonts w:ascii="宋体" w:hAnsi="宋体" w:cs="宋体"/>
                <w:b/>
                <w:kern w:val="0"/>
                <w:sz w:val="24"/>
                <w:szCs w:val="24"/>
              </w:rPr>
            </w:pPr>
            <w:r w:rsidRPr="00311263">
              <w:rPr>
                <w:rFonts w:ascii="宋体" w:hAnsi="宋体" w:cs="宋体"/>
                <w:b/>
                <w:color w:val="000000"/>
                <w:kern w:val="0"/>
                <w:sz w:val="24"/>
                <w:szCs w:val="24"/>
              </w:rPr>
              <w:t>青年研究</w:t>
            </w:r>
          </w:p>
        </w:tc>
        <w:tc>
          <w:tcPr>
            <w:tcW w:w="4820" w:type="dxa"/>
            <w:shd w:val="solid" w:color="FFFFFF" w:fill="auto"/>
          </w:tcPr>
          <w:p w:rsidR="00311263" w:rsidRPr="00311263" w:rsidRDefault="00311263" w:rsidP="00CA3ECD">
            <w:pPr>
              <w:widowControl/>
              <w:jc w:val="left"/>
              <w:rPr>
                <w:rFonts w:ascii="宋体" w:hAnsi="宋体" w:cs="宋体"/>
                <w:kern w:val="0"/>
                <w:sz w:val="24"/>
                <w:szCs w:val="24"/>
              </w:rPr>
            </w:pPr>
            <w:r w:rsidRPr="00311263">
              <w:rPr>
                <w:rFonts w:ascii="宋体" w:hAnsi="宋体" w:cs="宋体"/>
                <w:color w:val="000000"/>
                <w:kern w:val="0"/>
                <w:sz w:val="24"/>
                <w:szCs w:val="24"/>
              </w:rPr>
              <w:t>中国社会科学院社会学研究所</w:t>
            </w:r>
          </w:p>
        </w:tc>
      </w:tr>
      <w:tr w:rsidR="00311263" w:rsidRPr="00FE55AA" w:rsidTr="00584FA2">
        <w:tc>
          <w:tcPr>
            <w:tcW w:w="629" w:type="dxa"/>
            <w:shd w:val="solid" w:color="FFFFFF" w:fill="auto"/>
          </w:tcPr>
          <w:p w:rsidR="00311263" w:rsidRPr="00FE55AA" w:rsidRDefault="00311263" w:rsidP="00584FA2">
            <w:pPr>
              <w:numPr>
                <w:ilvl w:val="0"/>
                <w:numId w:val="21"/>
              </w:numPr>
              <w:autoSpaceDE w:val="0"/>
              <w:autoSpaceDN w:val="0"/>
              <w:adjustRightInd w:val="0"/>
              <w:jc w:val="left"/>
              <w:rPr>
                <w:kern w:val="0"/>
                <w:sz w:val="24"/>
              </w:rPr>
            </w:pPr>
          </w:p>
        </w:tc>
        <w:tc>
          <w:tcPr>
            <w:tcW w:w="2915" w:type="dxa"/>
            <w:shd w:val="solid" w:color="FFFFFF" w:fill="auto"/>
          </w:tcPr>
          <w:p w:rsidR="00311263" w:rsidRPr="00311263" w:rsidRDefault="00311263" w:rsidP="00CA3ECD">
            <w:pPr>
              <w:widowControl/>
              <w:jc w:val="left"/>
              <w:rPr>
                <w:rFonts w:ascii="宋体" w:hAnsi="宋体" w:cs="宋体"/>
                <w:b/>
                <w:kern w:val="0"/>
                <w:sz w:val="24"/>
                <w:szCs w:val="24"/>
              </w:rPr>
            </w:pPr>
            <w:r w:rsidRPr="00311263">
              <w:rPr>
                <w:rFonts w:ascii="宋体" w:hAnsi="宋体" w:cs="宋体"/>
                <w:b/>
                <w:color w:val="000000"/>
                <w:kern w:val="0"/>
                <w:sz w:val="24"/>
                <w:szCs w:val="24"/>
              </w:rPr>
              <w:t>妇女研究论丛</w:t>
            </w:r>
          </w:p>
        </w:tc>
        <w:tc>
          <w:tcPr>
            <w:tcW w:w="4820" w:type="dxa"/>
            <w:shd w:val="solid" w:color="FFFFFF" w:fill="auto"/>
          </w:tcPr>
          <w:p w:rsidR="00311263" w:rsidRPr="00311263" w:rsidRDefault="00311263" w:rsidP="00CA3ECD">
            <w:pPr>
              <w:widowControl/>
              <w:jc w:val="left"/>
              <w:rPr>
                <w:rFonts w:ascii="宋体" w:hAnsi="宋体" w:cs="宋体"/>
                <w:kern w:val="0"/>
                <w:sz w:val="24"/>
                <w:szCs w:val="24"/>
              </w:rPr>
            </w:pPr>
            <w:r w:rsidRPr="00311263">
              <w:rPr>
                <w:rFonts w:ascii="宋体" w:hAnsi="宋体" w:cs="宋体"/>
                <w:color w:val="000000"/>
                <w:kern w:val="0"/>
                <w:sz w:val="24"/>
                <w:szCs w:val="24"/>
              </w:rPr>
              <w:t>全国妇联妇女研究所，中国妇女研究会</w:t>
            </w:r>
          </w:p>
        </w:tc>
      </w:tr>
    </w:tbl>
    <w:p w:rsidR="00800D1C" w:rsidRPr="00FE55AA" w:rsidRDefault="00800D1C">
      <w:pPr>
        <w:jc w:val="center"/>
        <w:rPr>
          <w:rFonts w:eastAsia="黑体"/>
          <w:b/>
          <w:sz w:val="32"/>
        </w:rPr>
      </w:pPr>
    </w:p>
    <w:p w:rsidR="00800D1C" w:rsidRPr="00FE55AA" w:rsidRDefault="00800D1C">
      <w:pPr>
        <w:jc w:val="center"/>
        <w:rPr>
          <w:rFonts w:eastAsia="黑体"/>
          <w:b/>
          <w:sz w:val="32"/>
        </w:rPr>
      </w:pPr>
    </w:p>
    <w:p w:rsidR="00800D1C" w:rsidRPr="00FE55AA" w:rsidRDefault="00800D1C">
      <w:pPr>
        <w:jc w:val="center"/>
        <w:rPr>
          <w:rFonts w:eastAsia="黑体"/>
          <w:b/>
          <w:spacing w:val="20"/>
          <w:sz w:val="32"/>
        </w:rPr>
      </w:pPr>
      <w:r w:rsidRPr="00FE55AA">
        <w:rPr>
          <w:rFonts w:eastAsia="黑体" w:hint="eastAsia"/>
          <w:b/>
          <w:spacing w:val="20"/>
          <w:sz w:val="32"/>
        </w:rPr>
        <w:t>人口学专业核心期刊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FE55AA" w:rsidRPr="00FE55AA" w:rsidTr="00584FA2">
        <w:trPr>
          <w:trHeight w:val="400"/>
        </w:trPr>
        <w:tc>
          <w:tcPr>
            <w:tcW w:w="629" w:type="dxa"/>
          </w:tcPr>
          <w:p w:rsidR="00800D1C" w:rsidRPr="00FE55AA" w:rsidRDefault="00800D1C" w:rsidP="00584FA2">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820" w:type="dxa"/>
          </w:tcPr>
          <w:p w:rsidR="00800D1C" w:rsidRPr="00FE55AA" w:rsidRDefault="00A10566" w:rsidP="00584FA2">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311263" w:rsidRPr="00FE55AA" w:rsidTr="00584FA2">
        <w:tc>
          <w:tcPr>
            <w:tcW w:w="629" w:type="dxa"/>
            <w:shd w:val="solid" w:color="FFFFFF" w:fill="auto"/>
          </w:tcPr>
          <w:p w:rsidR="00311263" w:rsidRPr="00FE55AA" w:rsidRDefault="00311263" w:rsidP="00584FA2">
            <w:pPr>
              <w:numPr>
                <w:ilvl w:val="0"/>
                <w:numId w:val="20"/>
              </w:numPr>
              <w:autoSpaceDE w:val="0"/>
              <w:autoSpaceDN w:val="0"/>
              <w:adjustRightInd w:val="0"/>
              <w:jc w:val="left"/>
              <w:rPr>
                <w:kern w:val="0"/>
                <w:sz w:val="24"/>
              </w:rPr>
            </w:pPr>
          </w:p>
        </w:tc>
        <w:tc>
          <w:tcPr>
            <w:tcW w:w="2915" w:type="dxa"/>
            <w:shd w:val="solid" w:color="FFFFFF" w:fill="auto"/>
          </w:tcPr>
          <w:p w:rsidR="00311263" w:rsidRPr="009D7B4D" w:rsidRDefault="00311263"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人口研究</w:t>
            </w:r>
          </w:p>
        </w:tc>
        <w:tc>
          <w:tcPr>
            <w:tcW w:w="4820" w:type="dxa"/>
            <w:shd w:val="solid" w:color="FFFFFF" w:fill="auto"/>
          </w:tcPr>
          <w:p w:rsidR="00311263" w:rsidRPr="009D7B4D" w:rsidRDefault="00311263" w:rsidP="00CA3ECD">
            <w:pPr>
              <w:widowControl/>
              <w:jc w:val="left"/>
              <w:rPr>
                <w:rFonts w:ascii="宋体" w:hAnsi="宋体" w:cs="宋体"/>
                <w:kern w:val="0"/>
                <w:sz w:val="24"/>
                <w:szCs w:val="24"/>
              </w:rPr>
            </w:pPr>
            <w:r w:rsidRPr="009D7B4D">
              <w:rPr>
                <w:rFonts w:ascii="宋体" w:hAnsi="宋体" w:cs="宋体"/>
                <w:color w:val="000000"/>
                <w:kern w:val="0"/>
                <w:sz w:val="24"/>
                <w:szCs w:val="24"/>
              </w:rPr>
              <w:t>中国人民大学</w:t>
            </w:r>
          </w:p>
        </w:tc>
      </w:tr>
      <w:tr w:rsidR="00311263" w:rsidRPr="00FE55AA" w:rsidTr="00584FA2">
        <w:tc>
          <w:tcPr>
            <w:tcW w:w="629" w:type="dxa"/>
            <w:shd w:val="solid" w:color="FFFFFF" w:fill="auto"/>
          </w:tcPr>
          <w:p w:rsidR="00311263" w:rsidRPr="00FE55AA" w:rsidRDefault="00311263" w:rsidP="00584FA2">
            <w:pPr>
              <w:numPr>
                <w:ilvl w:val="0"/>
                <w:numId w:val="20"/>
              </w:numPr>
              <w:autoSpaceDE w:val="0"/>
              <w:autoSpaceDN w:val="0"/>
              <w:adjustRightInd w:val="0"/>
              <w:jc w:val="left"/>
              <w:rPr>
                <w:kern w:val="0"/>
                <w:sz w:val="24"/>
              </w:rPr>
            </w:pPr>
          </w:p>
        </w:tc>
        <w:tc>
          <w:tcPr>
            <w:tcW w:w="2915" w:type="dxa"/>
            <w:shd w:val="solid" w:color="FFFFFF" w:fill="auto"/>
          </w:tcPr>
          <w:p w:rsidR="00311263" w:rsidRPr="009D7B4D" w:rsidRDefault="00311263"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中国人口科学</w:t>
            </w:r>
          </w:p>
        </w:tc>
        <w:tc>
          <w:tcPr>
            <w:tcW w:w="4820" w:type="dxa"/>
            <w:shd w:val="solid" w:color="FFFFFF" w:fill="auto"/>
          </w:tcPr>
          <w:p w:rsidR="00311263" w:rsidRPr="009D7B4D" w:rsidRDefault="00311263" w:rsidP="00CA3ECD">
            <w:pPr>
              <w:widowControl/>
              <w:jc w:val="left"/>
              <w:rPr>
                <w:rFonts w:ascii="宋体" w:hAnsi="宋体" w:cs="宋体"/>
                <w:kern w:val="0"/>
                <w:sz w:val="24"/>
                <w:szCs w:val="24"/>
              </w:rPr>
            </w:pPr>
            <w:r w:rsidRPr="009D7B4D">
              <w:rPr>
                <w:rFonts w:ascii="宋体" w:hAnsi="宋体" w:cs="宋体"/>
                <w:color w:val="000000"/>
                <w:kern w:val="0"/>
                <w:sz w:val="24"/>
                <w:szCs w:val="24"/>
              </w:rPr>
              <w:t>中国社会科学院人口与劳动经济研究所</w:t>
            </w:r>
          </w:p>
        </w:tc>
      </w:tr>
      <w:tr w:rsidR="00311263" w:rsidRPr="00FE55AA" w:rsidTr="00584FA2">
        <w:tc>
          <w:tcPr>
            <w:tcW w:w="629" w:type="dxa"/>
            <w:shd w:val="solid" w:color="FFFFFF" w:fill="auto"/>
          </w:tcPr>
          <w:p w:rsidR="00311263" w:rsidRPr="00FE55AA" w:rsidRDefault="00311263" w:rsidP="00584FA2">
            <w:pPr>
              <w:numPr>
                <w:ilvl w:val="0"/>
                <w:numId w:val="20"/>
              </w:numPr>
              <w:autoSpaceDE w:val="0"/>
              <w:autoSpaceDN w:val="0"/>
              <w:adjustRightInd w:val="0"/>
              <w:jc w:val="left"/>
              <w:rPr>
                <w:kern w:val="0"/>
                <w:sz w:val="24"/>
              </w:rPr>
            </w:pPr>
          </w:p>
        </w:tc>
        <w:tc>
          <w:tcPr>
            <w:tcW w:w="2915" w:type="dxa"/>
            <w:shd w:val="solid" w:color="FFFFFF" w:fill="auto"/>
          </w:tcPr>
          <w:p w:rsidR="00311263" w:rsidRPr="009D7B4D" w:rsidRDefault="00311263"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人口学刊</w:t>
            </w:r>
          </w:p>
        </w:tc>
        <w:tc>
          <w:tcPr>
            <w:tcW w:w="4820" w:type="dxa"/>
            <w:shd w:val="solid" w:color="FFFFFF" w:fill="auto"/>
          </w:tcPr>
          <w:p w:rsidR="00311263" w:rsidRPr="009D7B4D" w:rsidRDefault="00311263" w:rsidP="00CA3ECD">
            <w:pPr>
              <w:widowControl/>
              <w:jc w:val="left"/>
              <w:rPr>
                <w:rFonts w:ascii="宋体" w:hAnsi="宋体" w:cs="宋体"/>
                <w:kern w:val="0"/>
                <w:sz w:val="24"/>
                <w:szCs w:val="24"/>
              </w:rPr>
            </w:pPr>
            <w:r w:rsidRPr="009D7B4D">
              <w:rPr>
                <w:rFonts w:ascii="宋体" w:hAnsi="宋体" w:cs="宋体"/>
                <w:color w:val="000000"/>
                <w:kern w:val="0"/>
                <w:sz w:val="24"/>
                <w:szCs w:val="24"/>
              </w:rPr>
              <w:t>吉林大学</w:t>
            </w:r>
          </w:p>
        </w:tc>
      </w:tr>
      <w:tr w:rsidR="00311263" w:rsidRPr="00FE55AA" w:rsidTr="00584FA2">
        <w:tc>
          <w:tcPr>
            <w:tcW w:w="629" w:type="dxa"/>
            <w:shd w:val="solid" w:color="FFFFFF" w:fill="auto"/>
          </w:tcPr>
          <w:p w:rsidR="00311263" w:rsidRPr="00FE55AA" w:rsidRDefault="00311263" w:rsidP="00584FA2">
            <w:pPr>
              <w:numPr>
                <w:ilvl w:val="0"/>
                <w:numId w:val="20"/>
              </w:numPr>
              <w:autoSpaceDE w:val="0"/>
              <w:autoSpaceDN w:val="0"/>
              <w:adjustRightInd w:val="0"/>
              <w:jc w:val="left"/>
              <w:rPr>
                <w:kern w:val="0"/>
                <w:sz w:val="24"/>
              </w:rPr>
            </w:pPr>
          </w:p>
        </w:tc>
        <w:tc>
          <w:tcPr>
            <w:tcW w:w="2915" w:type="dxa"/>
            <w:shd w:val="solid" w:color="FFFFFF" w:fill="auto"/>
          </w:tcPr>
          <w:p w:rsidR="00311263" w:rsidRPr="009D7B4D" w:rsidRDefault="00311263"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人口与发展</w:t>
            </w:r>
          </w:p>
        </w:tc>
        <w:tc>
          <w:tcPr>
            <w:tcW w:w="4820" w:type="dxa"/>
            <w:shd w:val="solid" w:color="FFFFFF" w:fill="auto"/>
          </w:tcPr>
          <w:p w:rsidR="00311263" w:rsidRPr="009D7B4D" w:rsidRDefault="00311263" w:rsidP="00CA3ECD">
            <w:pPr>
              <w:widowControl/>
              <w:jc w:val="left"/>
              <w:rPr>
                <w:rFonts w:ascii="宋体" w:hAnsi="宋体" w:cs="宋体"/>
                <w:kern w:val="0"/>
                <w:sz w:val="24"/>
                <w:szCs w:val="24"/>
              </w:rPr>
            </w:pPr>
            <w:r w:rsidRPr="009D7B4D">
              <w:rPr>
                <w:rFonts w:ascii="宋体" w:hAnsi="宋体" w:cs="宋体"/>
                <w:color w:val="000000"/>
                <w:kern w:val="0"/>
                <w:sz w:val="24"/>
                <w:szCs w:val="24"/>
              </w:rPr>
              <w:t>北京大学</w:t>
            </w:r>
          </w:p>
        </w:tc>
      </w:tr>
      <w:tr w:rsidR="00311263" w:rsidRPr="00FE55AA" w:rsidTr="00584FA2">
        <w:tc>
          <w:tcPr>
            <w:tcW w:w="629" w:type="dxa"/>
            <w:shd w:val="solid" w:color="FFFFFF" w:fill="auto"/>
          </w:tcPr>
          <w:p w:rsidR="00311263" w:rsidRPr="00FE55AA" w:rsidRDefault="00311263" w:rsidP="00584FA2">
            <w:pPr>
              <w:numPr>
                <w:ilvl w:val="0"/>
                <w:numId w:val="20"/>
              </w:numPr>
              <w:autoSpaceDE w:val="0"/>
              <w:autoSpaceDN w:val="0"/>
              <w:adjustRightInd w:val="0"/>
              <w:jc w:val="left"/>
              <w:rPr>
                <w:kern w:val="0"/>
                <w:sz w:val="24"/>
              </w:rPr>
            </w:pPr>
          </w:p>
        </w:tc>
        <w:tc>
          <w:tcPr>
            <w:tcW w:w="2915" w:type="dxa"/>
            <w:shd w:val="solid" w:color="FFFFFF" w:fill="auto"/>
          </w:tcPr>
          <w:p w:rsidR="00311263" w:rsidRPr="009D7B4D" w:rsidRDefault="00311263"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人口与经济</w:t>
            </w:r>
          </w:p>
        </w:tc>
        <w:tc>
          <w:tcPr>
            <w:tcW w:w="4820" w:type="dxa"/>
            <w:shd w:val="solid" w:color="FFFFFF" w:fill="auto"/>
          </w:tcPr>
          <w:p w:rsidR="00311263" w:rsidRPr="009D7B4D" w:rsidRDefault="00311263" w:rsidP="00CA3ECD">
            <w:pPr>
              <w:widowControl/>
              <w:jc w:val="left"/>
              <w:rPr>
                <w:rFonts w:ascii="宋体" w:hAnsi="宋体" w:cs="宋体"/>
                <w:kern w:val="0"/>
                <w:sz w:val="24"/>
                <w:szCs w:val="24"/>
              </w:rPr>
            </w:pPr>
            <w:r w:rsidRPr="009D7B4D">
              <w:rPr>
                <w:rFonts w:ascii="宋体" w:hAnsi="宋体" w:cs="宋体"/>
                <w:color w:val="000000"/>
                <w:kern w:val="0"/>
                <w:sz w:val="24"/>
                <w:szCs w:val="24"/>
              </w:rPr>
              <w:t>首都经济贸易大学</w:t>
            </w:r>
          </w:p>
        </w:tc>
      </w:tr>
    </w:tbl>
    <w:p w:rsidR="00800D1C" w:rsidRPr="00FE55AA" w:rsidRDefault="00800D1C">
      <w:pPr>
        <w:jc w:val="center"/>
        <w:rPr>
          <w:rFonts w:eastAsia="黑体"/>
          <w:b/>
          <w:sz w:val="32"/>
        </w:rPr>
      </w:pPr>
    </w:p>
    <w:p w:rsidR="00800D1C" w:rsidRPr="00FE55AA" w:rsidRDefault="00800D1C">
      <w:pPr>
        <w:jc w:val="center"/>
        <w:rPr>
          <w:rFonts w:eastAsia="黑体"/>
          <w:b/>
          <w:sz w:val="32"/>
        </w:rPr>
      </w:pPr>
    </w:p>
    <w:p w:rsidR="00800D1C" w:rsidRPr="00FE55AA" w:rsidRDefault="00800D1C">
      <w:pPr>
        <w:jc w:val="center"/>
        <w:rPr>
          <w:b/>
          <w:spacing w:val="20"/>
          <w:sz w:val="28"/>
        </w:rPr>
      </w:pPr>
      <w:r w:rsidRPr="00FE55AA">
        <w:rPr>
          <w:rFonts w:eastAsia="黑体" w:hint="eastAsia"/>
          <w:b/>
          <w:spacing w:val="20"/>
          <w:sz w:val="32"/>
        </w:rPr>
        <w:t>民族学专业核心期刊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FE55AA" w:rsidRPr="00FE55AA" w:rsidTr="00584FA2">
        <w:trPr>
          <w:trHeight w:val="400"/>
        </w:trPr>
        <w:tc>
          <w:tcPr>
            <w:tcW w:w="629" w:type="dxa"/>
          </w:tcPr>
          <w:p w:rsidR="00800D1C" w:rsidRPr="00FE55AA" w:rsidRDefault="00800D1C" w:rsidP="00584FA2">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820" w:type="dxa"/>
          </w:tcPr>
          <w:p w:rsidR="00800D1C" w:rsidRPr="00FE55AA" w:rsidRDefault="00A10566" w:rsidP="00584FA2">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民族研究</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中国社会科学院民族学与人类学研究所</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广西民族研究</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广西壮族自治区民族研究中心</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世界民族</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中国社会科学院民族学与人类学研究所</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广西民族大学学报.哲学社会科学版</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广西民族大学</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黑龙江民族丛刊</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黑龙江省民族研究所</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中南民族大学学报.人文社会科学版</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中南民族大学</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中国藏学</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中国藏学研究中心</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西南民族大学学报.人文社会科学版</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西南民族大学</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贵州民族研究</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贵州省民族研究院</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西藏研究</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西藏社会科学院</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西北民族研究</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西北民族大学</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中央民族大学学报.哲学社会科学版</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中央民族大学</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云南民族大学学报.哲学社会科学版</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云南民族大学</w:t>
            </w:r>
          </w:p>
        </w:tc>
      </w:tr>
      <w:tr w:rsidR="00E81BA0" w:rsidRPr="00FE55AA" w:rsidTr="00584FA2">
        <w:tc>
          <w:tcPr>
            <w:tcW w:w="629" w:type="dxa"/>
            <w:shd w:val="solid" w:color="FFFFFF" w:fill="auto"/>
          </w:tcPr>
          <w:p w:rsidR="00E81BA0" w:rsidRPr="00FE55AA" w:rsidRDefault="00E81BA0" w:rsidP="00584FA2">
            <w:pPr>
              <w:numPr>
                <w:ilvl w:val="0"/>
                <w:numId w:val="19"/>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回族研究</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宁夏社会科学院</w:t>
            </w:r>
          </w:p>
        </w:tc>
      </w:tr>
    </w:tbl>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rFonts w:eastAsia="黑体"/>
          <w:b/>
          <w:sz w:val="36"/>
        </w:rPr>
      </w:pPr>
      <w:r w:rsidRPr="00FE55AA">
        <w:rPr>
          <w:rFonts w:hint="eastAsia"/>
          <w:b/>
          <w:sz w:val="36"/>
        </w:rPr>
        <w:t>七、</w:t>
      </w:r>
      <w:r w:rsidRPr="00FE55AA">
        <w:rPr>
          <w:rFonts w:eastAsia="黑体" w:hint="eastAsia"/>
          <w:b/>
          <w:sz w:val="36"/>
        </w:rPr>
        <w:t>管理学、统计学</w:t>
      </w:r>
    </w:p>
    <w:p w:rsidR="00800D1C" w:rsidRPr="00FE55AA" w:rsidRDefault="00800D1C">
      <w:pPr>
        <w:ind w:left="435"/>
        <w:jc w:val="center"/>
        <w:rPr>
          <w:rFonts w:eastAsia="黑体"/>
          <w:b/>
          <w:sz w:val="32"/>
        </w:rPr>
      </w:pPr>
    </w:p>
    <w:p w:rsidR="00800D1C" w:rsidRPr="00FE55AA" w:rsidRDefault="00800D1C">
      <w:pPr>
        <w:ind w:left="435"/>
        <w:jc w:val="center"/>
        <w:rPr>
          <w:rFonts w:eastAsia="黑体"/>
          <w:b/>
          <w:sz w:val="32"/>
        </w:rPr>
      </w:pPr>
    </w:p>
    <w:p w:rsidR="00800D1C" w:rsidRPr="00FE55AA" w:rsidRDefault="00800D1C">
      <w:pPr>
        <w:jc w:val="center"/>
        <w:rPr>
          <w:b/>
          <w:spacing w:val="20"/>
          <w:sz w:val="28"/>
        </w:rPr>
      </w:pPr>
      <w:r w:rsidRPr="00FE55AA">
        <w:rPr>
          <w:rFonts w:eastAsia="黑体" w:hint="eastAsia"/>
          <w:b/>
          <w:spacing w:val="20"/>
          <w:sz w:val="32"/>
        </w:rPr>
        <w:t>管理学（含科学学、人才学）专业核心期刊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FE55AA" w:rsidRPr="00FE55AA" w:rsidTr="00584FA2">
        <w:trPr>
          <w:trHeight w:val="400"/>
        </w:trPr>
        <w:tc>
          <w:tcPr>
            <w:tcW w:w="629" w:type="dxa"/>
          </w:tcPr>
          <w:p w:rsidR="00800D1C" w:rsidRPr="00FE55AA" w:rsidRDefault="00800D1C" w:rsidP="00584FA2">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820" w:type="dxa"/>
          </w:tcPr>
          <w:p w:rsidR="00800D1C" w:rsidRPr="00FE55AA" w:rsidRDefault="00A10566" w:rsidP="00584FA2">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科学学研究</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中国科学学与科技政策研究会</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管理学报</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华中科技大学</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科研管理</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中国科学院科技政策与管理科学研究所，中国科学学与科技政策研究会，清华大学技术创新研究中心</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科学学与科学技术管理</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中国科学学与科技政策研究会，天津市科学学研究所</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中国软科学</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中国软科学研究会</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管理科学学报</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国家自然科学基金委员会管理科学部</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中国科技论坛</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中国科学技术发展战略研究院</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科技进步与对策</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湖北省科技信息研究院</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中国管理科学</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中国优选法统筹法与经济数学研究会，中国科学院科技政策与管理科学研究所</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研究与发展管理</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复旦大学</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管理工程学报</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浙江大学</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软科学</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四川省科技促进发展研究中心</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科学管理研究</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内蒙古自治区软科学研究会</w:t>
            </w:r>
          </w:p>
        </w:tc>
      </w:tr>
      <w:tr w:rsidR="00E81BA0" w:rsidRPr="00FE55AA" w:rsidTr="00584FA2">
        <w:tc>
          <w:tcPr>
            <w:tcW w:w="629" w:type="dxa"/>
            <w:shd w:val="solid" w:color="FFFFFF" w:fill="auto"/>
          </w:tcPr>
          <w:p w:rsidR="00E81BA0" w:rsidRPr="00FE55AA" w:rsidRDefault="00E81BA0" w:rsidP="00712EFC">
            <w:pPr>
              <w:numPr>
                <w:ilvl w:val="0"/>
                <w:numId w:val="35"/>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预测</w:t>
            </w:r>
          </w:p>
        </w:tc>
        <w:tc>
          <w:tcPr>
            <w:tcW w:w="4820"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合肥工业大学预测与发展研究所</w:t>
            </w:r>
          </w:p>
        </w:tc>
      </w:tr>
    </w:tbl>
    <w:p w:rsidR="00800D1C" w:rsidRPr="00FE55AA" w:rsidRDefault="00800D1C">
      <w:pPr>
        <w:rPr>
          <w:rFonts w:eastAsia="黑体"/>
          <w:sz w:val="32"/>
        </w:rPr>
      </w:pPr>
    </w:p>
    <w:p w:rsidR="00800D1C" w:rsidRPr="00FE55AA" w:rsidRDefault="00800D1C">
      <w:pPr>
        <w:rPr>
          <w:rFonts w:eastAsia="黑体"/>
          <w:sz w:val="32"/>
        </w:rPr>
      </w:pPr>
    </w:p>
    <w:p w:rsidR="00800D1C" w:rsidRPr="00FE55AA" w:rsidRDefault="00800D1C">
      <w:pPr>
        <w:jc w:val="center"/>
        <w:rPr>
          <w:b/>
          <w:spacing w:val="20"/>
          <w:sz w:val="32"/>
        </w:rPr>
      </w:pPr>
      <w:r w:rsidRPr="00FE55AA">
        <w:rPr>
          <w:rFonts w:eastAsia="黑体" w:hint="eastAsia"/>
          <w:b/>
          <w:spacing w:val="20"/>
          <w:sz w:val="32"/>
        </w:rPr>
        <w:t>统计学专业核心期刊</w:t>
      </w:r>
    </w:p>
    <w:p w:rsidR="00800D1C" w:rsidRPr="00FE55AA" w:rsidRDefault="00800D1C">
      <w:pPr>
        <w:jc w:val="center"/>
        <w:rPr>
          <w:b/>
          <w:sz w:val="15"/>
        </w:rPr>
      </w:pPr>
    </w:p>
    <w:tbl>
      <w:tblPr>
        <w:tblW w:w="0" w:type="auto"/>
        <w:tblInd w:w="40" w:type="dxa"/>
        <w:tblLayout w:type="fixed"/>
        <w:tblCellMar>
          <w:left w:w="40" w:type="dxa"/>
          <w:right w:w="40" w:type="dxa"/>
        </w:tblCellMar>
        <w:tblLook w:val="0000"/>
      </w:tblPr>
      <w:tblGrid>
        <w:gridCol w:w="629"/>
        <w:gridCol w:w="2915"/>
        <w:gridCol w:w="4772"/>
      </w:tblGrid>
      <w:tr w:rsidR="00FE55AA" w:rsidRPr="00FE55AA" w:rsidTr="00972851">
        <w:trPr>
          <w:trHeight w:val="400"/>
        </w:trPr>
        <w:tc>
          <w:tcPr>
            <w:tcW w:w="629" w:type="dxa"/>
          </w:tcPr>
          <w:p w:rsidR="00800D1C" w:rsidRPr="00FE55AA" w:rsidRDefault="00800D1C" w:rsidP="0097285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772" w:type="dxa"/>
          </w:tcPr>
          <w:p w:rsidR="00800D1C" w:rsidRPr="00FE55AA" w:rsidRDefault="00A10566" w:rsidP="0097285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E81BA0" w:rsidRPr="00FE55AA" w:rsidTr="00972851">
        <w:tc>
          <w:tcPr>
            <w:tcW w:w="629" w:type="dxa"/>
            <w:shd w:val="solid" w:color="FFFFFF" w:fill="auto"/>
          </w:tcPr>
          <w:p w:rsidR="00E81BA0" w:rsidRPr="00FE55AA" w:rsidRDefault="00E81BA0" w:rsidP="00972851">
            <w:pPr>
              <w:numPr>
                <w:ilvl w:val="0"/>
                <w:numId w:val="17"/>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统计研究</w:t>
            </w:r>
          </w:p>
        </w:tc>
        <w:tc>
          <w:tcPr>
            <w:tcW w:w="4772"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中国统计学会，国家统计局统计科学研究所</w:t>
            </w:r>
          </w:p>
        </w:tc>
      </w:tr>
      <w:tr w:rsidR="00E81BA0" w:rsidRPr="00FE55AA" w:rsidTr="00972851">
        <w:tc>
          <w:tcPr>
            <w:tcW w:w="629" w:type="dxa"/>
            <w:shd w:val="solid" w:color="FFFFFF" w:fill="auto"/>
          </w:tcPr>
          <w:p w:rsidR="00E81BA0" w:rsidRPr="00FE55AA" w:rsidRDefault="00E81BA0" w:rsidP="00972851">
            <w:pPr>
              <w:numPr>
                <w:ilvl w:val="0"/>
                <w:numId w:val="17"/>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统计与信息论坛</w:t>
            </w:r>
          </w:p>
        </w:tc>
        <w:tc>
          <w:tcPr>
            <w:tcW w:w="4772"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西安财经学院，中国统计教育学会高教分会</w:t>
            </w:r>
          </w:p>
        </w:tc>
      </w:tr>
      <w:tr w:rsidR="00E81BA0" w:rsidRPr="00FE55AA" w:rsidTr="00972851">
        <w:tc>
          <w:tcPr>
            <w:tcW w:w="629" w:type="dxa"/>
            <w:shd w:val="solid" w:color="FFFFFF" w:fill="auto"/>
          </w:tcPr>
          <w:p w:rsidR="00E81BA0" w:rsidRPr="00FE55AA" w:rsidRDefault="00E81BA0" w:rsidP="00972851">
            <w:pPr>
              <w:numPr>
                <w:ilvl w:val="0"/>
                <w:numId w:val="17"/>
              </w:numPr>
              <w:autoSpaceDE w:val="0"/>
              <w:autoSpaceDN w:val="0"/>
              <w:adjustRightInd w:val="0"/>
              <w:jc w:val="left"/>
              <w:rPr>
                <w:kern w:val="0"/>
                <w:sz w:val="24"/>
              </w:rPr>
            </w:pPr>
          </w:p>
        </w:tc>
        <w:tc>
          <w:tcPr>
            <w:tcW w:w="2915" w:type="dxa"/>
            <w:shd w:val="solid" w:color="FFFFFF" w:fill="auto"/>
          </w:tcPr>
          <w:p w:rsidR="00E81BA0" w:rsidRPr="009D7B4D" w:rsidRDefault="00E81BA0" w:rsidP="00CA3ECD">
            <w:pPr>
              <w:widowControl/>
              <w:jc w:val="left"/>
              <w:rPr>
                <w:rFonts w:ascii="宋体" w:hAnsi="宋体" w:cs="宋体"/>
                <w:b/>
                <w:kern w:val="0"/>
                <w:sz w:val="24"/>
                <w:szCs w:val="24"/>
              </w:rPr>
            </w:pPr>
            <w:r w:rsidRPr="009D7B4D">
              <w:rPr>
                <w:rFonts w:ascii="宋体" w:hAnsi="宋体" w:cs="宋体"/>
                <w:b/>
                <w:color w:val="000000"/>
                <w:kern w:val="0"/>
                <w:sz w:val="24"/>
                <w:szCs w:val="24"/>
              </w:rPr>
              <w:t>数理统计与管理</w:t>
            </w:r>
          </w:p>
        </w:tc>
        <w:tc>
          <w:tcPr>
            <w:tcW w:w="4772" w:type="dxa"/>
            <w:shd w:val="solid" w:color="FFFFFF" w:fill="auto"/>
          </w:tcPr>
          <w:p w:rsidR="00E81BA0" w:rsidRPr="009D7B4D" w:rsidRDefault="00E81BA0" w:rsidP="00CA3ECD">
            <w:pPr>
              <w:widowControl/>
              <w:jc w:val="left"/>
              <w:rPr>
                <w:rFonts w:ascii="宋体" w:hAnsi="宋体" w:cs="宋体"/>
                <w:kern w:val="0"/>
                <w:sz w:val="24"/>
                <w:szCs w:val="24"/>
              </w:rPr>
            </w:pPr>
            <w:r w:rsidRPr="009D7B4D">
              <w:rPr>
                <w:rFonts w:ascii="宋体" w:hAnsi="宋体" w:cs="宋体"/>
                <w:color w:val="000000"/>
                <w:kern w:val="0"/>
                <w:sz w:val="24"/>
                <w:szCs w:val="24"/>
              </w:rPr>
              <w:t>中国现场统计研究会</w:t>
            </w:r>
          </w:p>
        </w:tc>
      </w:tr>
    </w:tbl>
    <w:p w:rsidR="00800D1C" w:rsidRPr="00FE55AA" w:rsidRDefault="00800D1C">
      <w:pPr>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r w:rsidRPr="00FE55AA">
        <w:rPr>
          <w:rFonts w:hint="eastAsia"/>
          <w:b/>
          <w:sz w:val="36"/>
        </w:rPr>
        <w:lastRenderedPageBreak/>
        <w:t>八、</w:t>
      </w:r>
      <w:r w:rsidRPr="00FE55AA">
        <w:rPr>
          <w:rFonts w:eastAsia="黑体" w:hint="eastAsia"/>
          <w:b/>
          <w:sz w:val="36"/>
        </w:rPr>
        <w:t>图书馆、情报与</w:t>
      </w:r>
      <w:r w:rsidR="009600E4">
        <w:rPr>
          <w:rFonts w:eastAsia="黑体" w:hint="eastAsia"/>
          <w:b/>
          <w:sz w:val="36"/>
        </w:rPr>
        <w:t>档案</w:t>
      </w:r>
      <w:r w:rsidRPr="00FE55AA">
        <w:rPr>
          <w:rFonts w:eastAsia="黑体" w:hint="eastAsia"/>
          <w:b/>
          <w:sz w:val="36"/>
        </w:rPr>
        <w:t>学</w:t>
      </w:r>
    </w:p>
    <w:p w:rsidR="00800D1C" w:rsidRPr="00FE55AA" w:rsidRDefault="00800D1C">
      <w:pPr>
        <w:ind w:left="435"/>
        <w:jc w:val="center"/>
        <w:rPr>
          <w:rFonts w:eastAsia="黑体"/>
          <w:b/>
          <w:sz w:val="32"/>
        </w:rPr>
      </w:pPr>
    </w:p>
    <w:p w:rsidR="00800D1C" w:rsidRPr="00FE55AA" w:rsidRDefault="00800D1C">
      <w:pPr>
        <w:ind w:left="435"/>
        <w:jc w:val="center"/>
        <w:rPr>
          <w:rFonts w:eastAsia="黑体"/>
          <w:b/>
          <w:spacing w:val="20"/>
          <w:sz w:val="32"/>
        </w:rPr>
      </w:pPr>
    </w:p>
    <w:p w:rsidR="00800D1C" w:rsidRPr="00FE55AA" w:rsidRDefault="00800D1C">
      <w:pPr>
        <w:jc w:val="center"/>
        <w:rPr>
          <w:b/>
          <w:sz w:val="28"/>
        </w:rPr>
      </w:pPr>
      <w:r w:rsidRPr="00FE55AA">
        <w:rPr>
          <w:rFonts w:eastAsia="黑体" w:hint="eastAsia"/>
          <w:b/>
          <w:spacing w:val="20"/>
          <w:sz w:val="32"/>
        </w:rPr>
        <w:t>图书馆</w:t>
      </w:r>
      <w:r w:rsidR="009600E4">
        <w:rPr>
          <w:rFonts w:eastAsia="黑体" w:hint="eastAsia"/>
          <w:b/>
          <w:spacing w:val="20"/>
          <w:sz w:val="32"/>
        </w:rPr>
        <w:t>学与</w:t>
      </w:r>
      <w:r w:rsidRPr="00FE55AA">
        <w:rPr>
          <w:rFonts w:eastAsia="黑体" w:hint="eastAsia"/>
          <w:b/>
          <w:spacing w:val="20"/>
          <w:sz w:val="32"/>
        </w:rPr>
        <w:t>情报学专业核心期刊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FE55AA" w:rsidRPr="00FE55AA" w:rsidTr="00972851">
        <w:trPr>
          <w:trHeight w:val="400"/>
        </w:trPr>
        <w:tc>
          <w:tcPr>
            <w:tcW w:w="629" w:type="dxa"/>
          </w:tcPr>
          <w:p w:rsidR="00800D1C" w:rsidRPr="00FE55AA" w:rsidRDefault="00800D1C" w:rsidP="0097285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820" w:type="dxa"/>
          </w:tcPr>
          <w:p w:rsidR="00800D1C" w:rsidRPr="00FE55AA" w:rsidRDefault="00A10566" w:rsidP="0097285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中国图书馆学报</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中国图书馆学会,国家图书馆</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大学图书馆学报</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北京大学，国家教育部高等学校图书情报工作指导委员会</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图书情报工作</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中国科学院文献情报中心</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情报学报</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中国科学技术情报学会，中国科学技术信息研究所</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图书馆杂志</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上海市图书馆学会，上海市图书馆</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图书馆</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湖南省图书馆，湖南省图书馆学会</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图书情报知识</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武汉大学</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图书馆建设</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黑龙江省图书馆</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情报资料工作</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中国人民大学</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图书馆论坛</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广东省立中山图书馆</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情报科学</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中国科学技术情报学会，吉林大学</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情报理论与实践</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中国国防科学技术信息学会，中国兵器工业集团第210研究所</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现代图书情报技术</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中国科学院文献情报中心</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图书馆工作与研究</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天津市图书馆学会，天津市图书馆，天津市少年儿童图书馆</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图书馆学研究</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吉林省图书馆</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图书与情报</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甘肃省图书馆，甘肃省科技情报研究所，甘肃省图书馆学会，甘肃省科技情报学会</w:t>
            </w:r>
          </w:p>
        </w:tc>
      </w:tr>
      <w:tr w:rsidR="00CA3ECD" w:rsidRPr="00FE55AA" w:rsidTr="00972851">
        <w:tc>
          <w:tcPr>
            <w:tcW w:w="629" w:type="dxa"/>
            <w:shd w:val="solid" w:color="FFFFFF" w:fill="auto"/>
          </w:tcPr>
          <w:p w:rsidR="00CA3ECD" w:rsidRPr="00FE55AA" w:rsidRDefault="00CA3ECD" w:rsidP="00972851">
            <w:pPr>
              <w:numPr>
                <w:ilvl w:val="0"/>
                <w:numId w:val="16"/>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国家图书馆学刊</w:t>
            </w:r>
          </w:p>
        </w:tc>
        <w:tc>
          <w:tcPr>
            <w:tcW w:w="4820"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国家图书馆</w:t>
            </w:r>
          </w:p>
        </w:tc>
      </w:tr>
    </w:tbl>
    <w:p w:rsidR="00AC4897" w:rsidRPr="00FE55AA" w:rsidRDefault="00AC4897" w:rsidP="00AC4897">
      <w:pPr>
        <w:rPr>
          <w:rFonts w:eastAsia="黑体"/>
          <w:sz w:val="32"/>
        </w:rPr>
      </w:pPr>
    </w:p>
    <w:p w:rsidR="00AC4897" w:rsidRPr="00FE55AA" w:rsidRDefault="00AC4897" w:rsidP="00AC4897">
      <w:pPr>
        <w:rPr>
          <w:rFonts w:eastAsia="黑体"/>
          <w:sz w:val="32"/>
        </w:rPr>
      </w:pPr>
    </w:p>
    <w:p w:rsidR="00AC4897" w:rsidRPr="00FE55AA" w:rsidRDefault="00AC4897" w:rsidP="00AC4897">
      <w:pPr>
        <w:jc w:val="center"/>
        <w:rPr>
          <w:b/>
          <w:spacing w:val="20"/>
          <w:sz w:val="32"/>
        </w:rPr>
      </w:pPr>
      <w:r w:rsidRPr="00FE55AA">
        <w:rPr>
          <w:rFonts w:eastAsia="黑体" w:hint="eastAsia"/>
          <w:b/>
          <w:spacing w:val="20"/>
          <w:sz w:val="32"/>
        </w:rPr>
        <w:t>档案学专业核心期刊</w:t>
      </w:r>
    </w:p>
    <w:p w:rsidR="00AC4897" w:rsidRPr="00FE55AA" w:rsidRDefault="00AC4897" w:rsidP="00AC4897">
      <w:pPr>
        <w:jc w:val="center"/>
        <w:rPr>
          <w:b/>
          <w:sz w:val="15"/>
        </w:rPr>
      </w:pPr>
    </w:p>
    <w:tbl>
      <w:tblPr>
        <w:tblW w:w="0" w:type="auto"/>
        <w:tblInd w:w="40" w:type="dxa"/>
        <w:tblLayout w:type="fixed"/>
        <w:tblCellMar>
          <w:left w:w="40" w:type="dxa"/>
          <w:right w:w="40" w:type="dxa"/>
        </w:tblCellMar>
        <w:tblLook w:val="0000"/>
      </w:tblPr>
      <w:tblGrid>
        <w:gridCol w:w="629"/>
        <w:gridCol w:w="2915"/>
        <w:gridCol w:w="4772"/>
      </w:tblGrid>
      <w:tr w:rsidR="00FE55AA" w:rsidRPr="00FE55AA" w:rsidTr="000569DC">
        <w:trPr>
          <w:trHeight w:val="400"/>
        </w:trPr>
        <w:tc>
          <w:tcPr>
            <w:tcW w:w="629" w:type="dxa"/>
          </w:tcPr>
          <w:p w:rsidR="00AC4897" w:rsidRPr="00FE55AA" w:rsidRDefault="00AC4897" w:rsidP="000569DC">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AC4897" w:rsidRPr="00FE55AA" w:rsidRDefault="00AC4897" w:rsidP="000569DC">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772" w:type="dxa"/>
          </w:tcPr>
          <w:p w:rsidR="00AC4897" w:rsidRPr="00FE55AA" w:rsidRDefault="00AC4897" w:rsidP="000569DC">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CA3ECD" w:rsidRPr="00FE55AA" w:rsidTr="000569DC">
        <w:tc>
          <w:tcPr>
            <w:tcW w:w="629" w:type="dxa"/>
            <w:shd w:val="solid" w:color="FFFFFF" w:fill="auto"/>
          </w:tcPr>
          <w:p w:rsidR="00CA3ECD" w:rsidRPr="00FE55AA" w:rsidRDefault="00CA3ECD" w:rsidP="00AC4897">
            <w:pPr>
              <w:numPr>
                <w:ilvl w:val="0"/>
                <w:numId w:val="33"/>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档案学通讯</w:t>
            </w:r>
          </w:p>
        </w:tc>
        <w:tc>
          <w:tcPr>
            <w:tcW w:w="4772"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中国人民大学</w:t>
            </w:r>
          </w:p>
        </w:tc>
      </w:tr>
      <w:tr w:rsidR="00CA3ECD" w:rsidRPr="00FE55AA" w:rsidTr="000569DC">
        <w:tc>
          <w:tcPr>
            <w:tcW w:w="629" w:type="dxa"/>
            <w:shd w:val="solid" w:color="FFFFFF" w:fill="auto"/>
          </w:tcPr>
          <w:p w:rsidR="00CA3ECD" w:rsidRPr="00FE55AA" w:rsidRDefault="00CA3ECD" w:rsidP="00AC4897">
            <w:pPr>
              <w:numPr>
                <w:ilvl w:val="0"/>
                <w:numId w:val="33"/>
              </w:numPr>
              <w:autoSpaceDE w:val="0"/>
              <w:autoSpaceDN w:val="0"/>
              <w:adjustRightInd w:val="0"/>
              <w:jc w:val="left"/>
              <w:rPr>
                <w:kern w:val="0"/>
                <w:sz w:val="24"/>
              </w:rPr>
            </w:pPr>
          </w:p>
        </w:tc>
        <w:tc>
          <w:tcPr>
            <w:tcW w:w="2915" w:type="dxa"/>
            <w:shd w:val="solid" w:color="FFFFFF" w:fill="auto"/>
          </w:tcPr>
          <w:p w:rsidR="00CA3ECD" w:rsidRPr="009328F3" w:rsidRDefault="00CA3ECD" w:rsidP="00CA3ECD">
            <w:pPr>
              <w:widowControl/>
              <w:jc w:val="left"/>
              <w:rPr>
                <w:rFonts w:ascii="宋体" w:hAnsi="宋体" w:cs="宋体"/>
                <w:b/>
                <w:kern w:val="0"/>
                <w:sz w:val="24"/>
                <w:szCs w:val="24"/>
              </w:rPr>
            </w:pPr>
            <w:r w:rsidRPr="009328F3">
              <w:rPr>
                <w:rFonts w:ascii="宋体" w:hAnsi="宋体" w:cs="宋体"/>
                <w:b/>
                <w:color w:val="000000"/>
                <w:kern w:val="0"/>
                <w:sz w:val="24"/>
                <w:szCs w:val="24"/>
              </w:rPr>
              <w:t>档案学研究</w:t>
            </w:r>
          </w:p>
        </w:tc>
        <w:tc>
          <w:tcPr>
            <w:tcW w:w="4772" w:type="dxa"/>
            <w:shd w:val="solid" w:color="FFFFFF" w:fill="auto"/>
          </w:tcPr>
          <w:p w:rsidR="00CA3ECD" w:rsidRPr="009328F3" w:rsidRDefault="00CA3ECD" w:rsidP="00CA3ECD">
            <w:pPr>
              <w:widowControl/>
              <w:jc w:val="left"/>
              <w:rPr>
                <w:rFonts w:ascii="宋体" w:hAnsi="宋体" w:cs="宋体"/>
                <w:kern w:val="0"/>
                <w:sz w:val="24"/>
                <w:szCs w:val="24"/>
              </w:rPr>
            </w:pPr>
            <w:r w:rsidRPr="009328F3">
              <w:rPr>
                <w:rFonts w:ascii="宋体" w:hAnsi="宋体" w:cs="宋体"/>
                <w:color w:val="000000"/>
                <w:kern w:val="0"/>
                <w:sz w:val="24"/>
                <w:szCs w:val="24"/>
              </w:rPr>
              <w:t>中国档案学会</w:t>
            </w:r>
          </w:p>
        </w:tc>
      </w:tr>
    </w:tbl>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r w:rsidRPr="00FE55AA">
        <w:rPr>
          <w:rFonts w:hint="eastAsia"/>
          <w:b/>
          <w:sz w:val="36"/>
        </w:rPr>
        <w:t>九、</w:t>
      </w:r>
      <w:r w:rsidRPr="00FE55AA">
        <w:rPr>
          <w:rFonts w:eastAsia="黑体" w:hint="eastAsia"/>
          <w:b/>
          <w:sz w:val="36"/>
        </w:rPr>
        <w:t>新闻与传播、教育、体育</w:t>
      </w:r>
    </w:p>
    <w:p w:rsidR="00800D1C" w:rsidRPr="00FE55AA" w:rsidRDefault="00800D1C">
      <w:pPr>
        <w:ind w:left="435"/>
        <w:jc w:val="center"/>
        <w:rPr>
          <w:rFonts w:eastAsia="黑体"/>
          <w:b/>
          <w:sz w:val="32"/>
        </w:rPr>
      </w:pPr>
    </w:p>
    <w:p w:rsidR="00800D1C" w:rsidRPr="00FE55AA" w:rsidRDefault="00800D1C">
      <w:pPr>
        <w:ind w:left="435"/>
        <w:jc w:val="center"/>
        <w:rPr>
          <w:rFonts w:eastAsia="黑体"/>
          <w:b/>
          <w:sz w:val="32"/>
        </w:rPr>
      </w:pPr>
    </w:p>
    <w:p w:rsidR="00800D1C" w:rsidRPr="00FE55AA" w:rsidRDefault="00800D1C">
      <w:pPr>
        <w:jc w:val="center"/>
        <w:rPr>
          <w:b/>
          <w:sz w:val="32"/>
        </w:rPr>
      </w:pPr>
      <w:r w:rsidRPr="00FE55AA">
        <w:rPr>
          <w:rFonts w:eastAsia="黑体" w:hint="eastAsia"/>
          <w:b/>
          <w:spacing w:val="20"/>
          <w:sz w:val="32"/>
        </w:rPr>
        <w:t>新闻学与传播学专业核心期刊</w:t>
      </w:r>
    </w:p>
    <w:p w:rsidR="00800D1C" w:rsidRPr="00FE55AA" w:rsidRDefault="00800D1C">
      <w:pPr>
        <w:jc w:val="center"/>
        <w:rPr>
          <w:b/>
          <w:sz w:val="10"/>
        </w:rPr>
      </w:pPr>
    </w:p>
    <w:tbl>
      <w:tblPr>
        <w:tblW w:w="8364" w:type="dxa"/>
        <w:tblInd w:w="40" w:type="dxa"/>
        <w:tblLayout w:type="fixed"/>
        <w:tblCellMar>
          <w:left w:w="40" w:type="dxa"/>
          <w:right w:w="40" w:type="dxa"/>
        </w:tblCellMar>
        <w:tblLook w:val="0000"/>
      </w:tblPr>
      <w:tblGrid>
        <w:gridCol w:w="689"/>
        <w:gridCol w:w="2855"/>
        <w:gridCol w:w="4253"/>
        <w:gridCol w:w="567"/>
      </w:tblGrid>
      <w:tr w:rsidR="00FE55AA" w:rsidRPr="00FE55AA" w:rsidTr="00972851">
        <w:tc>
          <w:tcPr>
            <w:tcW w:w="689" w:type="dxa"/>
          </w:tcPr>
          <w:p w:rsidR="00800D1C" w:rsidRPr="00FE55AA" w:rsidRDefault="00800D1C" w:rsidP="0097285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855" w:type="dxa"/>
          </w:tcPr>
          <w:p w:rsidR="00800D1C" w:rsidRPr="00FE55AA" w:rsidRDefault="00A10566">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刊    名</w:t>
            </w:r>
          </w:p>
        </w:tc>
        <w:tc>
          <w:tcPr>
            <w:tcW w:w="4820" w:type="dxa"/>
            <w:gridSpan w:val="2"/>
          </w:tcPr>
          <w:p w:rsidR="00800D1C" w:rsidRPr="00FE55AA" w:rsidRDefault="00A10566">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D75D9F" w:rsidRPr="00FE55AA" w:rsidTr="00972851">
        <w:trPr>
          <w:gridAfter w:val="1"/>
          <w:wAfter w:w="567" w:type="dxa"/>
        </w:trPr>
        <w:tc>
          <w:tcPr>
            <w:tcW w:w="689" w:type="dxa"/>
          </w:tcPr>
          <w:p w:rsidR="00D75D9F" w:rsidRPr="000A437F" w:rsidRDefault="00D75D9F" w:rsidP="00972851">
            <w:pPr>
              <w:numPr>
                <w:ilvl w:val="0"/>
                <w:numId w:val="30"/>
              </w:numPr>
              <w:autoSpaceDE w:val="0"/>
              <w:autoSpaceDN w:val="0"/>
              <w:adjustRightInd w:val="0"/>
              <w:jc w:val="left"/>
              <w:rPr>
                <w:kern w:val="0"/>
                <w:sz w:val="24"/>
              </w:rPr>
            </w:pPr>
          </w:p>
        </w:tc>
        <w:tc>
          <w:tcPr>
            <w:tcW w:w="2855" w:type="dxa"/>
          </w:tcPr>
          <w:p w:rsidR="00D75D9F" w:rsidRPr="00D75D9F" w:rsidRDefault="00D75D9F" w:rsidP="00023182">
            <w:pPr>
              <w:widowControl/>
              <w:jc w:val="left"/>
              <w:rPr>
                <w:rFonts w:ascii="宋体" w:hAnsi="宋体" w:cs="宋体"/>
                <w:b/>
                <w:kern w:val="0"/>
                <w:sz w:val="24"/>
                <w:szCs w:val="24"/>
              </w:rPr>
            </w:pPr>
            <w:r w:rsidRPr="00D75D9F">
              <w:rPr>
                <w:rFonts w:ascii="宋体" w:hAnsi="宋体" w:cs="宋体"/>
                <w:b/>
                <w:color w:val="000000"/>
                <w:kern w:val="0"/>
                <w:sz w:val="24"/>
                <w:szCs w:val="24"/>
              </w:rPr>
              <w:t>编辑学报</w:t>
            </w:r>
          </w:p>
        </w:tc>
        <w:tc>
          <w:tcPr>
            <w:tcW w:w="4253" w:type="dxa"/>
          </w:tcPr>
          <w:p w:rsidR="00D75D9F" w:rsidRPr="00D75D9F" w:rsidRDefault="00D75D9F" w:rsidP="00023182">
            <w:pPr>
              <w:widowControl/>
              <w:jc w:val="left"/>
              <w:rPr>
                <w:rFonts w:ascii="宋体" w:hAnsi="宋体" w:cs="宋体"/>
                <w:kern w:val="0"/>
                <w:sz w:val="24"/>
                <w:szCs w:val="24"/>
              </w:rPr>
            </w:pPr>
            <w:r w:rsidRPr="00D75D9F">
              <w:rPr>
                <w:rFonts w:ascii="宋体" w:hAnsi="宋体" w:cs="宋体"/>
                <w:color w:val="000000"/>
                <w:kern w:val="0"/>
                <w:sz w:val="24"/>
                <w:szCs w:val="24"/>
              </w:rPr>
              <w:t>中国科学技术期刊编辑学会</w:t>
            </w:r>
          </w:p>
        </w:tc>
      </w:tr>
      <w:tr w:rsidR="00D75D9F" w:rsidRPr="00FE55AA" w:rsidTr="00972851">
        <w:trPr>
          <w:gridAfter w:val="1"/>
          <w:wAfter w:w="567" w:type="dxa"/>
        </w:trPr>
        <w:tc>
          <w:tcPr>
            <w:tcW w:w="689" w:type="dxa"/>
          </w:tcPr>
          <w:p w:rsidR="00D75D9F" w:rsidRPr="000A437F" w:rsidRDefault="00D75D9F" w:rsidP="00972851">
            <w:pPr>
              <w:numPr>
                <w:ilvl w:val="0"/>
                <w:numId w:val="30"/>
              </w:numPr>
              <w:autoSpaceDE w:val="0"/>
              <w:autoSpaceDN w:val="0"/>
              <w:adjustRightInd w:val="0"/>
              <w:jc w:val="left"/>
              <w:rPr>
                <w:kern w:val="0"/>
                <w:sz w:val="24"/>
              </w:rPr>
            </w:pPr>
          </w:p>
        </w:tc>
        <w:tc>
          <w:tcPr>
            <w:tcW w:w="2855" w:type="dxa"/>
          </w:tcPr>
          <w:p w:rsidR="00D75D9F" w:rsidRPr="00D75D9F" w:rsidRDefault="00D75D9F" w:rsidP="00023182">
            <w:pPr>
              <w:widowControl/>
              <w:jc w:val="left"/>
              <w:rPr>
                <w:rFonts w:ascii="宋体" w:hAnsi="宋体" w:cs="宋体"/>
                <w:b/>
                <w:kern w:val="0"/>
                <w:sz w:val="24"/>
                <w:szCs w:val="24"/>
              </w:rPr>
            </w:pPr>
            <w:r w:rsidRPr="00D75D9F">
              <w:rPr>
                <w:rFonts w:ascii="宋体" w:hAnsi="宋体" w:cs="宋体"/>
                <w:b/>
                <w:color w:val="000000"/>
                <w:kern w:val="0"/>
                <w:sz w:val="24"/>
                <w:szCs w:val="24"/>
              </w:rPr>
              <w:t>中国科技期刊研究</w:t>
            </w:r>
          </w:p>
        </w:tc>
        <w:tc>
          <w:tcPr>
            <w:tcW w:w="4253" w:type="dxa"/>
          </w:tcPr>
          <w:p w:rsidR="00D75D9F" w:rsidRPr="00D75D9F" w:rsidRDefault="00D75D9F" w:rsidP="00023182">
            <w:pPr>
              <w:widowControl/>
              <w:jc w:val="left"/>
              <w:rPr>
                <w:rFonts w:ascii="宋体" w:hAnsi="宋体" w:cs="宋体"/>
                <w:kern w:val="0"/>
                <w:sz w:val="24"/>
                <w:szCs w:val="24"/>
              </w:rPr>
            </w:pPr>
            <w:r w:rsidRPr="00D75D9F">
              <w:rPr>
                <w:rFonts w:ascii="宋体" w:hAnsi="宋体" w:cs="宋体"/>
                <w:color w:val="000000"/>
                <w:kern w:val="0"/>
                <w:sz w:val="24"/>
                <w:szCs w:val="24"/>
              </w:rPr>
              <w:t>中国科学院自然科学期刊编辑研究会，中国科学院文献情报中心</w:t>
            </w:r>
          </w:p>
        </w:tc>
      </w:tr>
      <w:tr w:rsidR="00D75D9F" w:rsidRPr="00FE55AA" w:rsidTr="00972851">
        <w:trPr>
          <w:gridAfter w:val="1"/>
          <w:wAfter w:w="567" w:type="dxa"/>
        </w:trPr>
        <w:tc>
          <w:tcPr>
            <w:tcW w:w="689" w:type="dxa"/>
          </w:tcPr>
          <w:p w:rsidR="00D75D9F" w:rsidRPr="000A437F" w:rsidRDefault="00D75D9F" w:rsidP="00972851">
            <w:pPr>
              <w:numPr>
                <w:ilvl w:val="0"/>
                <w:numId w:val="30"/>
              </w:numPr>
              <w:autoSpaceDE w:val="0"/>
              <w:autoSpaceDN w:val="0"/>
              <w:adjustRightInd w:val="0"/>
              <w:jc w:val="left"/>
              <w:rPr>
                <w:kern w:val="0"/>
                <w:sz w:val="24"/>
              </w:rPr>
            </w:pPr>
          </w:p>
        </w:tc>
        <w:tc>
          <w:tcPr>
            <w:tcW w:w="2855" w:type="dxa"/>
          </w:tcPr>
          <w:p w:rsidR="00D75D9F" w:rsidRPr="00D75D9F" w:rsidRDefault="00D75D9F" w:rsidP="00023182">
            <w:pPr>
              <w:widowControl/>
              <w:jc w:val="left"/>
              <w:rPr>
                <w:rFonts w:ascii="宋体" w:hAnsi="宋体" w:cs="宋体"/>
                <w:b/>
                <w:kern w:val="0"/>
                <w:sz w:val="24"/>
                <w:szCs w:val="24"/>
              </w:rPr>
            </w:pPr>
            <w:r w:rsidRPr="00D75D9F">
              <w:rPr>
                <w:rFonts w:ascii="宋体" w:hAnsi="宋体" w:cs="宋体"/>
                <w:b/>
                <w:color w:val="000000"/>
                <w:kern w:val="0"/>
                <w:sz w:val="24"/>
                <w:szCs w:val="24"/>
              </w:rPr>
              <w:t>新闻与传播研究</w:t>
            </w:r>
          </w:p>
        </w:tc>
        <w:tc>
          <w:tcPr>
            <w:tcW w:w="4253" w:type="dxa"/>
          </w:tcPr>
          <w:p w:rsidR="00D75D9F" w:rsidRPr="00D75D9F" w:rsidRDefault="00D75D9F" w:rsidP="00023182">
            <w:pPr>
              <w:widowControl/>
              <w:jc w:val="left"/>
              <w:rPr>
                <w:rFonts w:ascii="宋体" w:hAnsi="宋体" w:cs="宋体"/>
                <w:kern w:val="0"/>
                <w:sz w:val="24"/>
                <w:szCs w:val="24"/>
              </w:rPr>
            </w:pPr>
            <w:r w:rsidRPr="00D75D9F">
              <w:rPr>
                <w:rFonts w:ascii="宋体" w:hAnsi="宋体" w:cs="宋体"/>
                <w:color w:val="000000"/>
                <w:kern w:val="0"/>
                <w:sz w:val="24"/>
                <w:szCs w:val="24"/>
              </w:rPr>
              <w:t>中国社会科学院新闻与传播研究所</w:t>
            </w:r>
          </w:p>
        </w:tc>
      </w:tr>
      <w:tr w:rsidR="00D75D9F" w:rsidRPr="00FE55AA" w:rsidTr="00972851">
        <w:trPr>
          <w:gridAfter w:val="1"/>
          <w:wAfter w:w="567" w:type="dxa"/>
        </w:trPr>
        <w:tc>
          <w:tcPr>
            <w:tcW w:w="689" w:type="dxa"/>
          </w:tcPr>
          <w:p w:rsidR="00D75D9F" w:rsidRPr="000A437F" w:rsidRDefault="00D75D9F" w:rsidP="00972851">
            <w:pPr>
              <w:numPr>
                <w:ilvl w:val="0"/>
                <w:numId w:val="30"/>
              </w:numPr>
              <w:autoSpaceDE w:val="0"/>
              <w:autoSpaceDN w:val="0"/>
              <w:adjustRightInd w:val="0"/>
              <w:jc w:val="left"/>
              <w:rPr>
                <w:kern w:val="0"/>
                <w:sz w:val="24"/>
              </w:rPr>
            </w:pPr>
          </w:p>
        </w:tc>
        <w:tc>
          <w:tcPr>
            <w:tcW w:w="2855" w:type="dxa"/>
          </w:tcPr>
          <w:p w:rsidR="00D75D9F" w:rsidRPr="00D75D9F" w:rsidRDefault="00D75D9F" w:rsidP="00023182">
            <w:pPr>
              <w:widowControl/>
              <w:jc w:val="left"/>
              <w:rPr>
                <w:rFonts w:ascii="宋体" w:hAnsi="宋体" w:cs="宋体"/>
                <w:b/>
                <w:kern w:val="0"/>
                <w:sz w:val="24"/>
                <w:szCs w:val="24"/>
              </w:rPr>
            </w:pPr>
            <w:r w:rsidRPr="00D75D9F">
              <w:rPr>
                <w:rFonts w:ascii="宋体" w:hAnsi="宋体" w:cs="宋体"/>
                <w:b/>
                <w:color w:val="000000"/>
                <w:kern w:val="0"/>
                <w:sz w:val="24"/>
                <w:szCs w:val="24"/>
              </w:rPr>
              <w:t>国际新闻界</w:t>
            </w:r>
          </w:p>
        </w:tc>
        <w:tc>
          <w:tcPr>
            <w:tcW w:w="4253" w:type="dxa"/>
          </w:tcPr>
          <w:p w:rsidR="00D75D9F" w:rsidRPr="00D75D9F" w:rsidRDefault="00D75D9F" w:rsidP="00023182">
            <w:pPr>
              <w:widowControl/>
              <w:jc w:val="left"/>
              <w:rPr>
                <w:rFonts w:ascii="宋体" w:hAnsi="宋体" w:cs="宋体"/>
                <w:kern w:val="0"/>
                <w:sz w:val="24"/>
                <w:szCs w:val="24"/>
              </w:rPr>
            </w:pPr>
            <w:r w:rsidRPr="00D75D9F">
              <w:rPr>
                <w:rFonts w:ascii="宋体" w:hAnsi="宋体" w:cs="宋体"/>
                <w:color w:val="000000"/>
                <w:kern w:val="0"/>
                <w:sz w:val="24"/>
                <w:szCs w:val="24"/>
              </w:rPr>
              <w:t>中国人民大学</w:t>
            </w:r>
          </w:p>
        </w:tc>
      </w:tr>
      <w:tr w:rsidR="00D75D9F" w:rsidRPr="00FE55AA" w:rsidTr="00972851">
        <w:trPr>
          <w:gridAfter w:val="1"/>
          <w:wAfter w:w="567" w:type="dxa"/>
        </w:trPr>
        <w:tc>
          <w:tcPr>
            <w:tcW w:w="689" w:type="dxa"/>
          </w:tcPr>
          <w:p w:rsidR="00D75D9F" w:rsidRPr="000A437F" w:rsidRDefault="00D75D9F" w:rsidP="00972851">
            <w:pPr>
              <w:numPr>
                <w:ilvl w:val="0"/>
                <w:numId w:val="30"/>
              </w:numPr>
              <w:autoSpaceDE w:val="0"/>
              <w:autoSpaceDN w:val="0"/>
              <w:adjustRightInd w:val="0"/>
              <w:jc w:val="left"/>
              <w:rPr>
                <w:kern w:val="0"/>
                <w:sz w:val="24"/>
              </w:rPr>
            </w:pPr>
          </w:p>
        </w:tc>
        <w:tc>
          <w:tcPr>
            <w:tcW w:w="2855" w:type="dxa"/>
          </w:tcPr>
          <w:p w:rsidR="00D75D9F" w:rsidRPr="00D75D9F" w:rsidRDefault="00D75D9F" w:rsidP="00023182">
            <w:pPr>
              <w:widowControl/>
              <w:jc w:val="left"/>
              <w:rPr>
                <w:rFonts w:ascii="宋体" w:hAnsi="宋体" w:cs="宋体"/>
                <w:b/>
                <w:kern w:val="0"/>
                <w:sz w:val="24"/>
                <w:szCs w:val="24"/>
              </w:rPr>
            </w:pPr>
            <w:r w:rsidRPr="00D75D9F">
              <w:rPr>
                <w:rFonts w:ascii="宋体" w:hAnsi="宋体" w:cs="宋体"/>
                <w:b/>
                <w:color w:val="000000"/>
                <w:kern w:val="0"/>
                <w:sz w:val="24"/>
                <w:szCs w:val="24"/>
              </w:rPr>
              <w:t>现代传播（中国传媒大学学报）</w:t>
            </w:r>
          </w:p>
        </w:tc>
        <w:tc>
          <w:tcPr>
            <w:tcW w:w="4253" w:type="dxa"/>
          </w:tcPr>
          <w:p w:rsidR="00D75D9F" w:rsidRPr="00D75D9F" w:rsidRDefault="00D75D9F" w:rsidP="00023182">
            <w:pPr>
              <w:widowControl/>
              <w:jc w:val="left"/>
              <w:rPr>
                <w:rFonts w:ascii="宋体" w:hAnsi="宋体" w:cs="宋体"/>
                <w:kern w:val="0"/>
                <w:sz w:val="24"/>
                <w:szCs w:val="24"/>
              </w:rPr>
            </w:pPr>
            <w:r w:rsidRPr="00D75D9F">
              <w:rPr>
                <w:rFonts w:ascii="宋体" w:hAnsi="宋体" w:cs="宋体"/>
                <w:color w:val="000000"/>
                <w:kern w:val="0"/>
                <w:sz w:val="24"/>
                <w:szCs w:val="24"/>
              </w:rPr>
              <w:t>中国传媒大学</w:t>
            </w:r>
          </w:p>
        </w:tc>
      </w:tr>
      <w:tr w:rsidR="00D75D9F" w:rsidRPr="00FE55AA" w:rsidTr="00972851">
        <w:trPr>
          <w:gridAfter w:val="1"/>
          <w:wAfter w:w="567" w:type="dxa"/>
        </w:trPr>
        <w:tc>
          <w:tcPr>
            <w:tcW w:w="689" w:type="dxa"/>
          </w:tcPr>
          <w:p w:rsidR="00D75D9F" w:rsidRPr="000A437F" w:rsidRDefault="00D75D9F" w:rsidP="00972851">
            <w:pPr>
              <w:numPr>
                <w:ilvl w:val="0"/>
                <w:numId w:val="30"/>
              </w:numPr>
              <w:autoSpaceDE w:val="0"/>
              <w:autoSpaceDN w:val="0"/>
              <w:adjustRightInd w:val="0"/>
              <w:jc w:val="left"/>
              <w:rPr>
                <w:kern w:val="0"/>
                <w:sz w:val="24"/>
              </w:rPr>
            </w:pPr>
          </w:p>
        </w:tc>
        <w:tc>
          <w:tcPr>
            <w:tcW w:w="2855" w:type="dxa"/>
          </w:tcPr>
          <w:p w:rsidR="00D75D9F" w:rsidRPr="00D75D9F" w:rsidRDefault="00D75D9F" w:rsidP="00023182">
            <w:pPr>
              <w:widowControl/>
              <w:jc w:val="left"/>
              <w:rPr>
                <w:rFonts w:ascii="宋体" w:hAnsi="宋体" w:cs="宋体"/>
                <w:b/>
                <w:kern w:val="0"/>
                <w:sz w:val="24"/>
                <w:szCs w:val="24"/>
              </w:rPr>
            </w:pPr>
            <w:r w:rsidRPr="00D75D9F">
              <w:rPr>
                <w:rFonts w:ascii="宋体" w:hAnsi="宋体" w:cs="宋体"/>
                <w:b/>
                <w:color w:val="000000"/>
                <w:kern w:val="0"/>
                <w:sz w:val="24"/>
                <w:szCs w:val="24"/>
              </w:rPr>
              <w:t>编辑之友</w:t>
            </w:r>
          </w:p>
        </w:tc>
        <w:tc>
          <w:tcPr>
            <w:tcW w:w="4253" w:type="dxa"/>
          </w:tcPr>
          <w:p w:rsidR="00D75D9F" w:rsidRPr="00D75D9F" w:rsidRDefault="00D75D9F" w:rsidP="00023182">
            <w:pPr>
              <w:widowControl/>
              <w:jc w:val="left"/>
              <w:rPr>
                <w:rFonts w:ascii="宋体" w:hAnsi="宋体" w:cs="宋体"/>
                <w:kern w:val="0"/>
                <w:sz w:val="24"/>
                <w:szCs w:val="24"/>
              </w:rPr>
            </w:pPr>
            <w:r w:rsidRPr="00D75D9F">
              <w:rPr>
                <w:rFonts w:ascii="宋体" w:hAnsi="宋体" w:cs="宋体"/>
                <w:color w:val="000000"/>
                <w:kern w:val="0"/>
                <w:sz w:val="24"/>
                <w:szCs w:val="24"/>
              </w:rPr>
              <w:t>山西出版集团</w:t>
            </w:r>
          </w:p>
        </w:tc>
      </w:tr>
      <w:tr w:rsidR="00D75D9F" w:rsidRPr="00FE55AA" w:rsidTr="00972851">
        <w:trPr>
          <w:gridAfter w:val="1"/>
          <w:wAfter w:w="567" w:type="dxa"/>
        </w:trPr>
        <w:tc>
          <w:tcPr>
            <w:tcW w:w="689" w:type="dxa"/>
          </w:tcPr>
          <w:p w:rsidR="00D75D9F" w:rsidRPr="000A437F" w:rsidRDefault="00D75D9F" w:rsidP="00972851">
            <w:pPr>
              <w:numPr>
                <w:ilvl w:val="0"/>
                <w:numId w:val="30"/>
              </w:numPr>
              <w:autoSpaceDE w:val="0"/>
              <w:autoSpaceDN w:val="0"/>
              <w:adjustRightInd w:val="0"/>
              <w:jc w:val="left"/>
              <w:rPr>
                <w:kern w:val="0"/>
                <w:sz w:val="24"/>
              </w:rPr>
            </w:pPr>
          </w:p>
        </w:tc>
        <w:tc>
          <w:tcPr>
            <w:tcW w:w="2855" w:type="dxa"/>
          </w:tcPr>
          <w:p w:rsidR="00D75D9F" w:rsidRPr="00D75D9F" w:rsidRDefault="00D75D9F" w:rsidP="00023182">
            <w:pPr>
              <w:widowControl/>
              <w:jc w:val="left"/>
              <w:rPr>
                <w:rFonts w:ascii="宋体" w:hAnsi="宋体" w:cs="宋体"/>
                <w:b/>
                <w:kern w:val="0"/>
                <w:sz w:val="24"/>
                <w:szCs w:val="24"/>
              </w:rPr>
            </w:pPr>
            <w:r w:rsidRPr="00D75D9F">
              <w:rPr>
                <w:rFonts w:ascii="宋体" w:hAnsi="宋体" w:cs="宋体"/>
                <w:b/>
                <w:color w:val="000000"/>
                <w:kern w:val="0"/>
                <w:sz w:val="24"/>
                <w:szCs w:val="24"/>
              </w:rPr>
              <w:t>出版发行研究</w:t>
            </w:r>
          </w:p>
        </w:tc>
        <w:tc>
          <w:tcPr>
            <w:tcW w:w="4253" w:type="dxa"/>
          </w:tcPr>
          <w:p w:rsidR="00D75D9F" w:rsidRPr="00D75D9F" w:rsidRDefault="00D75D9F" w:rsidP="00023182">
            <w:pPr>
              <w:widowControl/>
              <w:jc w:val="left"/>
              <w:rPr>
                <w:rFonts w:ascii="宋体" w:hAnsi="宋体" w:cs="宋体"/>
                <w:kern w:val="0"/>
                <w:sz w:val="24"/>
                <w:szCs w:val="24"/>
              </w:rPr>
            </w:pPr>
            <w:r w:rsidRPr="00D75D9F">
              <w:rPr>
                <w:rFonts w:ascii="宋体" w:hAnsi="宋体" w:cs="宋体"/>
                <w:color w:val="000000"/>
                <w:kern w:val="0"/>
                <w:sz w:val="24"/>
                <w:szCs w:val="24"/>
              </w:rPr>
              <w:t>中国新闻出版研究院</w:t>
            </w:r>
          </w:p>
        </w:tc>
      </w:tr>
      <w:tr w:rsidR="00D75D9F" w:rsidRPr="00FE55AA" w:rsidTr="00972851">
        <w:trPr>
          <w:gridAfter w:val="1"/>
          <w:wAfter w:w="567" w:type="dxa"/>
        </w:trPr>
        <w:tc>
          <w:tcPr>
            <w:tcW w:w="689" w:type="dxa"/>
          </w:tcPr>
          <w:p w:rsidR="00D75D9F" w:rsidRPr="000A437F" w:rsidRDefault="00D75D9F" w:rsidP="00972851">
            <w:pPr>
              <w:numPr>
                <w:ilvl w:val="0"/>
                <w:numId w:val="30"/>
              </w:numPr>
              <w:autoSpaceDE w:val="0"/>
              <w:autoSpaceDN w:val="0"/>
              <w:adjustRightInd w:val="0"/>
              <w:jc w:val="left"/>
              <w:rPr>
                <w:kern w:val="0"/>
                <w:sz w:val="24"/>
              </w:rPr>
            </w:pPr>
          </w:p>
        </w:tc>
        <w:tc>
          <w:tcPr>
            <w:tcW w:w="2855" w:type="dxa"/>
          </w:tcPr>
          <w:p w:rsidR="00D75D9F" w:rsidRPr="00D75D9F" w:rsidRDefault="00D75D9F" w:rsidP="00023182">
            <w:pPr>
              <w:widowControl/>
              <w:jc w:val="left"/>
              <w:rPr>
                <w:rFonts w:ascii="宋体" w:hAnsi="宋体" w:cs="宋体"/>
                <w:b/>
                <w:kern w:val="0"/>
                <w:sz w:val="24"/>
                <w:szCs w:val="24"/>
              </w:rPr>
            </w:pPr>
            <w:r w:rsidRPr="00D75D9F">
              <w:rPr>
                <w:rFonts w:ascii="宋体" w:hAnsi="宋体" w:cs="宋体"/>
                <w:b/>
                <w:color w:val="000000"/>
                <w:kern w:val="0"/>
                <w:sz w:val="24"/>
                <w:szCs w:val="24"/>
              </w:rPr>
              <w:t>中国出版</w:t>
            </w:r>
          </w:p>
        </w:tc>
        <w:tc>
          <w:tcPr>
            <w:tcW w:w="4253" w:type="dxa"/>
          </w:tcPr>
          <w:p w:rsidR="00D75D9F" w:rsidRPr="00D75D9F" w:rsidRDefault="00D75D9F" w:rsidP="00023182">
            <w:pPr>
              <w:widowControl/>
              <w:jc w:val="left"/>
              <w:rPr>
                <w:rFonts w:ascii="宋体" w:hAnsi="宋体" w:cs="宋体"/>
                <w:kern w:val="0"/>
                <w:sz w:val="24"/>
                <w:szCs w:val="24"/>
              </w:rPr>
            </w:pPr>
            <w:r w:rsidRPr="00D75D9F">
              <w:rPr>
                <w:rFonts w:ascii="宋体" w:hAnsi="宋体" w:cs="宋体"/>
                <w:color w:val="000000"/>
                <w:kern w:val="0"/>
                <w:sz w:val="24"/>
                <w:szCs w:val="24"/>
              </w:rPr>
              <w:t>中国新闻出版传媒集团</w:t>
            </w:r>
          </w:p>
        </w:tc>
      </w:tr>
    </w:tbl>
    <w:p w:rsidR="005F1778" w:rsidRPr="00FE55AA" w:rsidRDefault="005F1778" w:rsidP="005F1778">
      <w:pPr>
        <w:rPr>
          <w:b/>
          <w:sz w:val="28"/>
        </w:rPr>
      </w:pPr>
    </w:p>
    <w:p w:rsidR="005F1778" w:rsidRPr="00FE55AA" w:rsidRDefault="005F1778" w:rsidP="005F1778">
      <w:pPr>
        <w:rPr>
          <w:rFonts w:eastAsia="黑体"/>
          <w:b/>
          <w:sz w:val="32"/>
        </w:rPr>
      </w:pPr>
    </w:p>
    <w:p w:rsidR="00800D1C" w:rsidRPr="00FE55AA" w:rsidRDefault="00800D1C">
      <w:pPr>
        <w:jc w:val="center"/>
        <w:rPr>
          <w:b/>
          <w:spacing w:val="20"/>
          <w:sz w:val="28"/>
        </w:rPr>
      </w:pPr>
      <w:r w:rsidRPr="00FE55AA">
        <w:rPr>
          <w:rFonts w:eastAsia="黑体" w:hint="eastAsia"/>
          <w:b/>
          <w:spacing w:val="20"/>
          <w:sz w:val="32"/>
        </w:rPr>
        <w:t>教育学专业核心期刊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2551"/>
        <w:gridCol w:w="364"/>
        <w:gridCol w:w="4772"/>
        <w:gridCol w:w="48"/>
      </w:tblGrid>
      <w:tr w:rsidR="00FE55AA" w:rsidRPr="00FE55AA" w:rsidTr="00972851">
        <w:trPr>
          <w:gridAfter w:val="1"/>
          <w:wAfter w:w="48" w:type="dxa"/>
          <w:trHeight w:val="400"/>
        </w:trPr>
        <w:tc>
          <w:tcPr>
            <w:tcW w:w="629" w:type="dxa"/>
          </w:tcPr>
          <w:p w:rsidR="00800D1C" w:rsidRPr="00FE55AA" w:rsidRDefault="00800D1C">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551"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5136" w:type="dxa"/>
            <w:gridSpan w:val="2"/>
          </w:tcPr>
          <w:p w:rsidR="00800D1C" w:rsidRPr="00FE55AA" w:rsidRDefault="00A10566" w:rsidP="0097285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教育研究</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中央教育科学研究所</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高等教育研究</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华中科技大学，中国高等教育学研究会</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北京大学教育评论</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北京大学</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教育发展研究</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上海市教育科学研究院，上海市高等教育学会</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清华大学教育研究</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清华大学</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比较教育研究</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北京师范大学</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中国高教研究</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中国高等教育学会</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课程·教材·教法</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人民教育出版社有限公司</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江苏高教</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江苏教育报刊总社</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学位与研究生教育</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国务院学位委员会</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外国教育研究</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东北师范大学</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中国特殊教育</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中央教育科学研究所</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全球教育展望</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华东师范大学</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教育与经济</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华中师范大学，中国教育经济学会研究会</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中国教育学刊</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中国教育学会</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教育学报</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北京师范大学</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高等工程教育研究</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华中科技大学，中国工程院教育委员会，中国高等工程教育研究会，全国重点理工大学教学改革协作组</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教育理论与实践</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山西省教育科学研究院，山西省教育学会</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教育研究与实验</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华中师范大学</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国家教育行政学院学报</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国家教育行政学院</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教育科学</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辽宁师范大学</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民族教育研究</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中央民族大学</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教育学术月刊</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江西省教育科学研究所，江西省教育学会</w:t>
            </w:r>
          </w:p>
        </w:tc>
      </w:tr>
      <w:tr w:rsidR="00D75D9F" w:rsidRPr="00FE55AA" w:rsidTr="00972851">
        <w:tc>
          <w:tcPr>
            <w:tcW w:w="629" w:type="dxa"/>
            <w:shd w:val="solid" w:color="FFFFFF" w:fill="auto"/>
          </w:tcPr>
          <w:p w:rsidR="00D75D9F" w:rsidRPr="00FE55AA" w:rsidRDefault="00D75D9F">
            <w:pPr>
              <w:numPr>
                <w:ilvl w:val="0"/>
                <w:numId w:val="15"/>
              </w:numPr>
              <w:autoSpaceDE w:val="0"/>
              <w:autoSpaceDN w:val="0"/>
              <w:adjustRightInd w:val="0"/>
              <w:jc w:val="right"/>
              <w:rPr>
                <w:kern w:val="0"/>
                <w:sz w:val="24"/>
              </w:rPr>
            </w:pPr>
          </w:p>
        </w:tc>
        <w:tc>
          <w:tcPr>
            <w:tcW w:w="2915" w:type="dxa"/>
            <w:gridSpan w:val="2"/>
            <w:shd w:val="solid" w:color="FFFFFF" w:fill="auto"/>
          </w:tcPr>
          <w:p w:rsidR="00D75D9F" w:rsidRPr="00862B80" w:rsidRDefault="00D75D9F"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思想政治教育研究</w:t>
            </w:r>
          </w:p>
        </w:tc>
        <w:tc>
          <w:tcPr>
            <w:tcW w:w="4820" w:type="dxa"/>
            <w:gridSpan w:val="2"/>
            <w:shd w:val="solid" w:color="FFFFFF" w:fill="auto"/>
          </w:tcPr>
          <w:p w:rsidR="00D75D9F" w:rsidRPr="00862B80" w:rsidRDefault="00D75D9F" w:rsidP="00023182">
            <w:pPr>
              <w:widowControl/>
              <w:jc w:val="left"/>
              <w:rPr>
                <w:rFonts w:ascii="宋体" w:hAnsi="宋体" w:cs="宋体"/>
                <w:kern w:val="0"/>
                <w:sz w:val="24"/>
                <w:szCs w:val="24"/>
              </w:rPr>
            </w:pPr>
            <w:r w:rsidRPr="00862B80">
              <w:rPr>
                <w:rFonts w:ascii="宋体" w:hAnsi="宋体" w:cs="宋体"/>
                <w:color w:val="000000"/>
                <w:kern w:val="0"/>
                <w:sz w:val="24"/>
                <w:szCs w:val="24"/>
              </w:rPr>
              <w:t>哈尔滨理工大学</w:t>
            </w:r>
          </w:p>
        </w:tc>
      </w:tr>
    </w:tbl>
    <w:p w:rsidR="00800D1C" w:rsidRPr="00FE55AA" w:rsidRDefault="00800D1C">
      <w:pPr>
        <w:rPr>
          <w:rFonts w:eastAsia="黑体"/>
          <w:sz w:val="32"/>
        </w:rPr>
      </w:pPr>
    </w:p>
    <w:p w:rsidR="00800D1C" w:rsidRPr="00FE55AA" w:rsidRDefault="00800D1C">
      <w:pPr>
        <w:rPr>
          <w:rFonts w:eastAsia="黑体"/>
          <w:sz w:val="32"/>
        </w:rPr>
      </w:pPr>
    </w:p>
    <w:p w:rsidR="00800D1C" w:rsidRPr="00FE55AA" w:rsidRDefault="00800D1C">
      <w:pPr>
        <w:jc w:val="center"/>
        <w:rPr>
          <w:b/>
          <w:spacing w:val="20"/>
          <w:sz w:val="32"/>
        </w:rPr>
      </w:pPr>
      <w:r w:rsidRPr="00FE55AA">
        <w:rPr>
          <w:rFonts w:eastAsia="黑体" w:hint="eastAsia"/>
          <w:b/>
          <w:spacing w:val="20"/>
          <w:sz w:val="32"/>
        </w:rPr>
        <w:t>体育学专业核心期刊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FE55AA" w:rsidRPr="00FE55AA" w:rsidTr="00972851">
        <w:trPr>
          <w:trHeight w:val="400"/>
        </w:trPr>
        <w:tc>
          <w:tcPr>
            <w:tcW w:w="629" w:type="dxa"/>
          </w:tcPr>
          <w:p w:rsidR="00800D1C" w:rsidRPr="00FE55AA" w:rsidRDefault="00800D1C" w:rsidP="0097285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820" w:type="dxa"/>
          </w:tcPr>
          <w:p w:rsidR="00800D1C" w:rsidRPr="00FE55AA" w:rsidRDefault="00A10566" w:rsidP="0097285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F74052" w:rsidRPr="00FE55AA" w:rsidTr="00972851">
        <w:tc>
          <w:tcPr>
            <w:tcW w:w="629" w:type="dxa"/>
            <w:shd w:val="solid" w:color="FFFFFF" w:fill="auto"/>
          </w:tcPr>
          <w:p w:rsidR="00F74052" w:rsidRPr="00FE55AA" w:rsidRDefault="00F74052" w:rsidP="00972851">
            <w:pPr>
              <w:numPr>
                <w:ilvl w:val="0"/>
                <w:numId w:val="14"/>
              </w:numPr>
              <w:autoSpaceDE w:val="0"/>
              <w:autoSpaceDN w:val="0"/>
              <w:adjustRightInd w:val="0"/>
              <w:jc w:val="left"/>
              <w:rPr>
                <w:kern w:val="0"/>
                <w:sz w:val="24"/>
              </w:rPr>
            </w:pPr>
          </w:p>
        </w:tc>
        <w:tc>
          <w:tcPr>
            <w:tcW w:w="2915" w:type="dxa"/>
            <w:shd w:val="solid" w:color="FFFFFF" w:fill="auto"/>
          </w:tcPr>
          <w:p w:rsidR="00F74052" w:rsidRPr="00862B80" w:rsidRDefault="00F74052" w:rsidP="00023182">
            <w:pPr>
              <w:widowControl/>
              <w:jc w:val="left"/>
              <w:rPr>
                <w:rFonts w:ascii="宋体" w:hAnsi="宋体" w:cs="宋体"/>
                <w:b/>
                <w:kern w:val="0"/>
                <w:sz w:val="24"/>
                <w:szCs w:val="24"/>
              </w:rPr>
            </w:pPr>
            <w:r w:rsidRPr="00862B80">
              <w:rPr>
                <w:rFonts w:ascii="宋体" w:hAnsi="宋体" w:cs="宋体"/>
                <w:b/>
                <w:color w:val="000000"/>
                <w:kern w:val="0"/>
                <w:sz w:val="24"/>
                <w:szCs w:val="24"/>
              </w:rPr>
              <w:t>体育科学</w:t>
            </w:r>
          </w:p>
        </w:tc>
        <w:tc>
          <w:tcPr>
            <w:tcW w:w="4820" w:type="dxa"/>
            <w:shd w:val="solid" w:color="FFFFFF" w:fill="auto"/>
          </w:tcPr>
          <w:p w:rsidR="00F74052" w:rsidRPr="00862B80" w:rsidRDefault="00F74052" w:rsidP="00023182">
            <w:pPr>
              <w:widowControl/>
              <w:jc w:val="left"/>
              <w:rPr>
                <w:rFonts w:ascii="宋体" w:hAnsi="宋体" w:cs="宋体"/>
                <w:kern w:val="0"/>
                <w:sz w:val="24"/>
                <w:szCs w:val="24"/>
              </w:rPr>
            </w:pPr>
            <w:r w:rsidRPr="00862B80">
              <w:rPr>
                <w:rFonts w:ascii="宋体" w:hAnsi="宋体" w:cs="宋体"/>
                <w:color w:val="000000"/>
                <w:kern w:val="0"/>
                <w:sz w:val="24"/>
                <w:szCs w:val="24"/>
              </w:rPr>
              <w:t>中国体育科学学会</w:t>
            </w:r>
          </w:p>
        </w:tc>
      </w:tr>
      <w:tr w:rsidR="00F74052" w:rsidRPr="00FE55AA" w:rsidTr="00972851">
        <w:tc>
          <w:tcPr>
            <w:tcW w:w="629" w:type="dxa"/>
            <w:shd w:val="solid" w:color="FFFFFF" w:fill="auto"/>
          </w:tcPr>
          <w:p w:rsidR="00F74052" w:rsidRPr="00FE55AA" w:rsidRDefault="00F74052" w:rsidP="00972851">
            <w:pPr>
              <w:numPr>
                <w:ilvl w:val="0"/>
                <w:numId w:val="14"/>
              </w:numPr>
              <w:autoSpaceDE w:val="0"/>
              <w:autoSpaceDN w:val="0"/>
              <w:adjustRightInd w:val="0"/>
              <w:jc w:val="left"/>
              <w:rPr>
                <w:kern w:val="0"/>
                <w:sz w:val="24"/>
              </w:rPr>
            </w:pPr>
          </w:p>
        </w:tc>
        <w:tc>
          <w:tcPr>
            <w:tcW w:w="2915" w:type="dxa"/>
            <w:shd w:val="solid" w:color="FFFFFF" w:fill="auto"/>
          </w:tcPr>
          <w:p w:rsidR="00F74052" w:rsidRPr="00862B80" w:rsidRDefault="00F74052" w:rsidP="00023182">
            <w:pPr>
              <w:widowControl/>
              <w:jc w:val="left"/>
              <w:rPr>
                <w:rFonts w:ascii="宋体" w:hAnsi="宋体" w:cs="宋体"/>
                <w:b/>
                <w:kern w:val="0"/>
                <w:sz w:val="24"/>
                <w:szCs w:val="24"/>
              </w:rPr>
            </w:pPr>
            <w:r w:rsidRPr="00862B80">
              <w:rPr>
                <w:rFonts w:ascii="宋体" w:hAnsi="宋体" w:cs="宋体"/>
                <w:b/>
                <w:color w:val="000000"/>
                <w:kern w:val="0"/>
                <w:sz w:val="24"/>
                <w:szCs w:val="24"/>
              </w:rPr>
              <w:t>北京体育大学学报</w:t>
            </w:r>
          </w:p>
        </w:tc>
        <w:tc>
          <w:tcPr>
            <w:tcW w:w="4820" w:type="dxa"/>
            <w:shd w:val="solid" w:color="FFFFFF" w:fill="auto"/>
          </w:tcPr>
          <w:p w:rsidR="00F74052" w:rsidRPr="00862B80" w:rsidRDefault="00F74052" w:rsidP="00023182">
            <w:pPr>
              <w:widowControl/>
              <w:jc w:val="left"/>
              <w:rPr>
                <w:rFonts w:ascii="宋体" w:hAnsi="宋体" w:cs="宋体"/>
                <w:kern w:val="0"/>
                <w:sz w:val="24"/>
                <w:szCs w:val="24"/>
              </w:rPr>
            </w:pPr>
            <w:r w:rsidRPr="00862B80">
              <w:rPr>
                <w:rFonts w:ascii="宋体" w:hAnsi="宋体" w:cs="宋体"/>
                <w:color w:val="000000"/>
                <w:kern w:val="0"/>
                <w:sz w:val="24"/>
                <w:szCs w:val="24"/>
              </w:rPr>
              <w:t>北京体育大学</w:t>
            </w:r>
          </w:p>
        </w:tc>
      </w:tr>
      <w:tr w:rsidR="00F74052" w:rsidRPr="00FE55AA" w:rsidTr="00972851">
        <w:tc>
          <w:tcPr>
            <w:tcW w:w="629" w:type="dxa"/>
            <w:shd w:val="solid" w:color="FFFFFF" w:fill="auto"/>
          </w:tcPr>
          <w:p w:rsidR="00F74052" w:rsidRPr="00FE55AA" w:rsidRDefault="00F74052" w:rsidP="00972851">
            <w:pPr>
              <w:numPr>
                <w:ilvl w:val="0"/>
                <w:numId w:val="14"/>
              </w:numPr>
              <w:autoSpaceDE w:val="0"/>
              <w:autoSpaceDN w:val="0"/>
              <w:adjustRightInd w:val="0"/>
              <w:jc w:val="left"/>
              <w:rPr>
                <w:kern w:val="0"/>
                <w:sz w:val="24"/>
              </w:rPr>
            </w:pPr>
          </w:p>
        </w:tc>
        <w:tc>
          <w:tcPr>
            <w:tcW w:w="2915" w:type="dxa"/>
            <w:shd w:val="solid" w:color="FFFFFF" w:fill="auto"/>
          </w:tcPr>
          <w:p w:rsidR="00F74052" w:rsidRPr="00862B80" w:rsidRDefault="00F74052" w:rsidP="00023182">
            <w:pPr>
              <w:widowControl/>
              <w:jc w:val="left"/>
              <w:rPr>
                <w:rFonts w:ascii="宋体" w:hAnsi="宋体" w:cs="宋体"/>
                <w:b/>
                <w:kern w:val="0"/>
                <w:sz w:val="24"/>
                <w:szCs w:val="24"/>
              </w:rPr>
            </w:pPr>
            <w:r w:rsidRPr="00862B80">
              <w:rPr>
                <w:rFonts w:ascii="宋体" w:hAnsi="宋体" w:cs="宋体"/>
                <w:b/>
                <w:color w:val="000000"/>
                <w:kern w:val="0"/>
                <w:sz w:val="24"/>
                <w:szCs w:val="24"/>
              </w:rPr>
              <w:t>天津体育学院学报</w:t>
            </w:r>
          </w:p>
        </w:tc>
        <w:tc>
          <w:tcPr>
            <w:tcW w:w="4820" w:type="dxa"/>
            <w:shd w:val="solid" w:color="FFFFFF" w:fill="auto"/>
          </w:tcPr>
          <w:p w:rsidR="00F74052" w:rsidRPr="00862B80" w:rsidRDefault="00F74052" w:rsidP="00023182">
            <w:pPr>
              <w:widowControl/>
              <w:jc w:val="left"/>
              <w:rPr>
                <w:rFonts w:ascii="宋体" w:hAnsi="宋体" w:cs="宋体"/>
                <w:kern w:val="0"/>
                <w:sz w:val="24"/>
                <w:szCs w:val="24"/>
              </w:rPr>
            </w:pPr>
            <w:r w:rsidRPr="00862B80">
              <w:rPr>
                <w:rFonts w:ascii="宋体" w:hAnsi="宋体" w:cs="宋体"/>
                <w:color w:val="000000"/>
                <w:kern w:val="0"/>
                <w:sz w:val="24"/>
                <w:szCs w:val="24"/>
              </w:rPr>
              <w:t>天津体育学院</w:t>
            </w:r>
          </w:p>
        </w:tc>
      </w:tr>
      <w:tr w:rsidR="00F74052" w:rsidRPr="00FE55AA" w:rsidTr="00972851">
        <w:tc>
          <w:tcPr>
            <w:tcW w:w="629" w:type="dxa"/>
            <w:shd w:val="solid" w:color="FFFFFF" w:fill="auto"/>
          </w:tcPr>
          <w:p w:rsidR="00F74052" w:rsidRPr="00FE55AA" w:rsidRDefault="00F74052" w:rsidP="00972851">
            <w:pPr>
              <w:numPr>
                <w:ilvl w:val="0"/>
                <w:numId w:val="14"/>
              </w:numPr>
              <w:autoSpaceDE w:val="0"/>
              <w:autoSpaceDN w:val="0"/>
              <w:adjustRightInd w:val="0"/>
              <w:jc w:val="left"/>
              <w:rPr>
                <w:kern w:val="0"/>
                <w:sz w:val="24"/>
              </w:rPr>
            </w:pPr>
          </w:p>
        </w:tc>
        <w:tc>
          <w:tcPr>
            <w:tcW w:w="2915" w:type="dxa"/>
            <w:shd w:val="solid" w:color="FFFFFF" w:fill="auto"/>
          </w:tcPr>
          <w:p w:rsidR="00F74052" w:rsidRPr="00862B80" w:rsidRDefault="00F74052" w:rsidP="00023182">
            <w:pPr>
              <w:widowControl/>
              <w:jc w:val="left"/>
              <w:rPr>
                <w:rFonts w:ascii="宋体" w:hAnsi="宋体" w:cs="宋体"/>
                <w:b/>
                <w:kern w:val="0"/>
                <w:sz w:val="24"/>
                <w:szCs w:val="24"/>
              </w:rPr>
            </w:pPr>
            <w:r w:rsidRPr="00862B80">
              <w:rPr>
                <w:rFonts w:ascii="宋体" w:hAnsi="宋体" w:cs="宋体"/>
                <w:b/>
                <w:color w:val="000000"/>
                <w:kern w:val="0"/>
                <w:sz w:val="24"/>
                <w:szCs w:val="24"/>
              </w:rPr>
              <w:t>上海体育学院学报</w:t>
            </w:r>
          </w:p>
        </w:tc>
        <w:tc>
          <w:tcPr>
            <w:tcW w:w="4820" w:type="dxa"/>
            <w:shd w:val="solid" w:color="FFFFFF" w:fill="auto"/>
          </w:tcPr>
          <w:p w:rsidR="00F74052" w:rsidRPr="00862B80" w:rsidRDefault="00F74052" w:rsidP="00023182">
            <w:pPr>
              <w:widowControl/>
              <w:jc w:val="left"/>
              <w:rPr>
                <w:rFonts w:ascii="宋体" w:hAnsi="宋体" w:cs="宋体"/>
                <w:kern w:val="0"/>
                <w:sz w:val="24"/>
                <w:szCs w:val="24"/>
              </w:rPr>
            </w:pPr>
            <w:r w:rsidRPr="00862B80">
              <w:rPr>
                <w:rFonts w:ascii="宋体" w:hAnsi="宋体" w:cs="宋体"/>
                <w:color w:val="000000"/>
                <w:kern w:val="0"/>
                <w:sz w:val="24"/>
                <w:szCs w:val="24"/>
              </w:rPr>
              <w:t>上海体育学院</w:t>
            </w:r>
          </w:p>
        </w:tc>
      </w:tr>
      <w:tr w:rsidR="00F74052" w:rsidRPr="00FE55AA" w:rsidTr="00972851">
        <w:tc>
          <w:tcPr>
            <w:tcW w:w="629" w:type="dxa"/>
            <w:shd w:val="solid" w:color="FFFFFF" w:fill="auto"/>
          </w:tcPr>
          <w:p w:rsidR="00F74052" w:rsidRPr="00FE55AA" w:rsidRDefault="00F74052" w:rsidP="00972851">
            <w:pPr>
              <w:numPr>
                <w:ilvl w:val="0"/>
                <w:numId w:val="14"/>
              </w:numPr>
              <w:autoSpaceDE w:val="0"/>
              <w:autoSpaceDN w:val="0"/>
              <w:adjustRightInd w:val="0"/>
              <w:jc w:val="left"/>
              <w:rPr>
                <w:kern w:val="0"/>
                <w:sz w:val="24"/>
              </w:rPr>
            </w:pPr>
          </w:p>
        </w:tc>
        <w:tc>
          <w:tcPr>
            <w:tcW w:w="2915" w:type="dxa"/>
            <w:shd w:val="solid" w:color="FFFFFF" w:fill="auto"/>
          </w:tcPr>
          <w:p w:rsidR="00F74052" w:rsidRPr="00862B80" w:rsidRDefault="00F74052" w:rsidP="00023182">
            <w:pPr>
              <w:widowControl/>
              <w:jc w:val="left"/>
              <w:rPr>
                <w:rFonts w:ascii="宋体" w:hAnsi="宋体" w:cs="宋体"/>
                <w:b/>
                <w:kern w:val="0"/>
                <w:sz w:val="24"/>
                <w:szCs w:val="24"/>
              </w:rPr>
            </w:pPr>
            <w:r w:rsidRPr="00862B80">
              <w:rPr>
                <w:rFonts w:ascii="宋体" w:hAnsi="宋体" w:cs="宋体"/>
                <w:b/>
                <w:color w:val="000000"/>
                <w:kern w:val="0"/>
                <w:sz w:val="24"/>
                <w:szCs w:val="24"/>
              </w:rPr>
              <w:t>体育学刊</w:t>
            </w:r>
          </w:p>
        </w:tc>
        <w:tc>
          <w:tcPr>
            <w:tcW w:w="4820" w:type="dxa"/>
            <w:shd w:val="solid" w:color="FFFFFF" w:fill="auto"/>
          </w:tcPr>
          <w:p w:rsidR="00F74052" w:rsidRPr="00862B80" w:rsidRDefault="00F74052" w:rsidP="00023182">
            <w:pPr>
              <w:widowControl/>
              <w:jc w:val="left"/>
              <w:rPr>
                <w:rFonts w:ascii="宋体" w:hAnsi="宋体" w:cs="宋体"/>
                <w:kern w:val="0"/>
                <w:sz w:val="24"/>
                <w:szCs w:val="24"/>
              </w:rPr>
            </w:pPr>
            <w:r w:rsidRPr="00862B80">
              <w:rPr>
                <w:rFonts w:ascii="宋体" w:hAnsi="宋体" w:cs="宋体"/>
                <w:color w:val="000000"/>
                <w:kern w:val="0"/>
                <w:sz w:val="24"/>
                <w:szCs w:val="24"/>
              </w:rPr>
              <w:t>华南理工大学，华南师范大学</w:t>
            </w:r>
          </w:p>
        </w:tc>
      </w:tr>
      <w:tr w:rsidR="00F74052" w:rsidRPr="00FE55AA" w:rsidTr="00972851">
        <w:tc>
          <w:tcPr>
            <w:tcW w:w="629" w:type="dxa"/>
            <w:shd w:val="solid" w:color="FFFFFF" w:fill="auto"/>
          </w:tcPr>
          <w:p w:rsidR="00F74052" w:rsidRPr="00FE55AA" w:rsidRDefault="00F74052" w:rsidP="00972851">
            <w:pPr>
              <w:numPr>
                <w:ilvl w:val="0"/>
                <w:numId w:val="14"/>
              </w:numPr>
              <w:autoSpaceDE w:val="0"/>
              <w:autoSpaceDN w:val="0"/>
              <w:adjustRightInd w:val="0"/>
              <w:jc w:val="left"/>
              <w:rPr>
                <w:kern w:val="0"/>
                <w:sz w:val="24"/>
              </w:rPr>
            </w:pPr>
          </w:p>
        </w:tc>
        <w:tc>
          <w:tcPr>
            <w:tcW w:w="2915" w:type="dxa"/>
            <w:shd w:val="solid" w:color="FFFFFF" w:fill="auto"/>
          </w:tcPr>
          <w:p w:rsidR="00F74052" w:rsidRPr="00862B80" w:rsidRDefault="00F74052"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武汉体育学院学报</w:t>
            </w:r>
          </w:p>
        </w:tc>
        <w:tc>
          <w:tcPr>
            <w:tcW w:w="4820" w:type="dxa"/>
            <w:shd w:val="solid" w:color="FFFFFF" w:fill="auto"/>
          </w:tcPr>
          <w:p w:rsidR="00F74052" w:rsidRPr="00862B80" w:rsidRDefault="00F74052" w:rsidP="00023182">
            <w:pPr>
              <w:widowControl/>
              <w:jc w:val="left"/>
              <w:rPr>
                <w:rFonts w:ascii="宋体" w:hAnsi="宋体" w:cs="宋体"/>
                <w:kern w:val="0"/>
                <w:sz w:val="24"/>
                <w:szCs w:val="24"/>
              </w:rPr>
            </w:pPr>
            <w:r w:rsidRPr="00862B80">
              <w:rPr>
                <w:rFonts w:ascii="宋体" w:hAnsi="宋体" w:cs="宋体"/>
                <w:color w:val="000000"/>
                <w:kern w:val="0"/>
                <w:sz w:val="24"/>
                <w:szCs w:val="24"/>
              </w:rPr>
              <w:t>武汉体育学院</w:t>
            </w:r>
          </w:p>
        </w:tc>
      </w:tr>
      <w:tr w:rsidR="00F74052" w:rsidRPr="00FE55AA" w:rsidTr="00972851">
        <w:tc>
          <w:tcPr>
            <w:tcW w:w="629" w:type="dxa"/>
            <w:shd w:val="solid" w:color="FFFFFF" w:fill="auto"/>
          </w:tcPr>
          <w:p w:rsidR="00F74052" w:rsidRPr="00FE55AA" w:rsidRDefault="00F74052" w:rsidP="00972851">
            <w:pPr>
              <w:numPr>
                <w:ilvl w:val="0"/>
                <w:numId w:val="14"/>
              </w:numPr>
              <w:autoSpaceDE w:val="0"/>
              <w:autoSpaceDN w:val="0"/>
              <w:adjustRightInd w:val="0"/>
              <w:jc w:val="left"/>
              <w:rPr>
                <w:kern w:val="0"/>
                <w:sz w:val="24"/>
              </w:rPr>
            </w:pPr>
          </w:p>
        </w:tc>
        <w:tc>
          <w:tcPr>
            <w:tcW w:w="2915" w:type="dxa"/>
            <w:shd w:val="solid" w:color="FFFFFF" w:fill="auto"/>
          </w:tcPr>
          <w:p w:rsidR="00F74052" w:rsidRPr="00862B80" w:rsidRDefault="00F74052" w:rsidP="00023182">
            <w:pPr>
              <w:widowControl/>
              <w:jc w:val="left"/>
              <w:rPr>
                <w:rFonts w:ascii="宋体" w:hAnsi="宋体" w:cs="宋体"/>
                <w:b/>
                <w:kern w:val="0"/>
                <w:sz w:val="24"/>
                <w:szCs w:val="24"/>
              </w:rPr>
            </w:pPr>
            <w:r w:rsidRPr="00862B80">
              <w:rPr>
                <w:rFonts w:ascii="宋体" w:hAnsi="宋体" w:cs="宋体"/>
                <w:b/>
                <w:color w:val="000000"/>
                <w:kern w:val="0"/>
                <w:sz w:val="24"/>
                <w:szCs w:val="24"/>
              </w:rPr>
              <w:t>中国体育科技</w:t>
            </w:r>
          </w:p>
        </w:tc>
        <w:tc>
          <w:tcPr>
            <w:tcW w:w="4820" w:type="dxa"/>
            <w:shd w:val="solid" w:color="FFFFFF" w:fill="auto"/>
          </w:tcPr>
          <w:p w:rsidR="00F74052" w:rsidRPr="00862B80" w:rsidRDefault="00F74052" w:rsidP="00023182">
            <w:pPr>
              <w:widowControl/>
              <w:jc w:val="left"/>
              <w:rPr>
                <w:rFonts w:ascii="宋体" w:hAnsi="宋体" w:cs="宋体"/>
                <w:kern w:val="0"/>
                <w:sz w:val="24"/>
                <w:szCs w:val="24"/>
              </w:rPr>
            </w:pPr>
            <w:r w:rsidRPr="00862B80">
              <w:rPr>
                <w:rFonts w:ascii="宋体" w:hAnsi="宋体" w:cs="宋体"/>
                <w:color w:val="000000"/>
                <w:kern w:val="0"/>
                <w:sz w:val="24"/>
                <w:szCs w:val="24"/>
              </w:rPr>
              <w:t>国家体育总局体育科学研究所</w:t>
            </w:r>
          </w:p>
        </w:tc>
      </w:tr>
      <w:tr w:rsidR="00F74052" w:rsidRPr="00FE55AA" w:rsidTr="00972851">
        <w:tc>
          <w:tcPr>
            <w:tcW w:w="629" w:type="dxa"/>
            <w:shd w:val="solid" w:color="FFFFFF" w:fill="auto"/>
          </w:tcPr>
          <w:p w:rsidR="00F74052" w:rsidRPr="00FE55AA" w:rsidRDefault="00F74052" w:rsidP="00972851">
            <w:pPr>
              <w:numPr>
                <w:ilvl w:val="0"/>
                <w:numId w:val="14"/>
              </w:numPr>
              <w:autoSpaceDE w:val="0"/>
              <w:autoSpaceDN w:val="0"/>
              <w:adjustRightInd w:val="0"/>
              <w:jc w:val="left"/>
              <w:rPr>
                <w:kern w:val="0"/>
                <w:sz w:val="24"/>
              </w:rPr>
            </w:pPr>
          </w:p>
        </w:tc>
        <w:tc>
          <w:tcPr>
            <w:tcW w:w="2915" w:type="dxa"/>
            <w:shd w:val="solid" w:color="FFFFFF" w:fill="auto"/>
          </w:tcPr>
          <w:p w:rsidR="00F74052" w:rsidRPr="00862B80" w:rsidRDefault="00F74052" w:rsidP="00023182">
            <w:pPr>
              <w:widowControl/>
              <w:jc w:val="left"/>
              <w:rPr>
                <w:rFonts w:ascii="宋体" w:hAnsi="宋体" w:cs="宋体"/>
                <w:b/>
                <w:kern w:val="0"/>
                <w:sz w:val="24"/>
                <w:szCs w:val="24"/>
              </w:rPr>
            </w:pPr>
            <w:r w:rsidRPr="00862B80">
              <w:rPr>
                <w:rFonts w:ascii="宋体" w:hAnsi="宋体" w:cs="宋体"/>
                <w:b/>
                <w:color w:val="000000"/>
                <w:kern w:val="0"/>
                <w:sz w:val="24"/>
                <w:szCs w:val="24"/>
              </w:rPr>
              <w:t>体育文化导刊</w:t>
            </w:r>
          </w:p>
        </w:tc>
        <w:tc>
          <w:tcPr>
            <w:tcW w:w="4820" w:type="dxa"/>
            <w:shd w:val="solid" w:color="FFFFFF" w:fill="auto"/>
          </w:tcPr>
          <w:p w:rsidR="00F74052" w:rsidRPr="00862B80" w:rsidRDefault="00F74052" w:rsidP="00023182">
            <w:pPr>
              <w:widowControl/>
              <w:jc w:val="left"/>
              <w:rPr>
                <w:rFonts w:ascii="宋体" w:hAnsi="宋体" w:cs="宋体"/>
                <w:kern w:val="0"/>
                <w:sz w:val="24"/>
                <w:szCs w:val="24"/>
              </w:rPr>
            </w:pPr>
            <w:r w:rsidRPr="00862B80">
              <w:rPr>
                <w:rFonts w:ascii="宋体" w:hAnsi="宋体" w:cs="宋体"/>
                <w:color w:val="000000"/>
                <w:kern w:val="0"/>
                <w:sz w:val="24"/>
                <w:szCs w:val="24"/>
              </w:rPr>
              <w:t>国家体育总局体育文化发展中心</w:t>
            </w:r>
          </w:p>
        </w:tc>
      </w:tr>
      <w:tr w:rsidR="00F74052" w:rsidRPr="00FE55AA" w:rsidTr="00972851">
        <w:tc>
          <w:tcPr>
            <w:tcW w:w="629" w:type="dxa"/>
            <w:shd w:val="solid" w:color="FFFFFF" w:fill="auto"/>
          </w:tcPr>
          <w:p w:rsidR="00F74052" w:rsidRPr="00FE55AA" w:rsidRDefault="00F74052" w:rsidP="00972851">
            <w:pPr>
              <w:numPr>
                <w:ilvl w:val="0"/>
                <w:numId w:val="14"/>
              </w:numPr>
              <w:autoSpaceDE w:val="0"/>
              <w:autoSpaceDN w:val="0"/>
              <w:adjustRightInd w:val="0"/>
              <w:jc w:val="left"/>
              <w:rPr>
                <w:kern w:val="0"/>
                <w:sz w:val="24"/>
              </w:rPr>
            </w:pPr>
          </w:p>
        </w:tc>
        <w:tc>
          <w:tcPr>
            <w:tcW w:w="2915" w:type="dxa"/>
            <w:shd w:val="solid" w:color="FFFFFF" w:fill="auto"/>
          </w:tcPr>
          <w:p w:rsidR="00F74052" w:rsidRPr="00862B80" w:rsidRDefault="00F74052" w:rsidP="00023182">
            <w:pPr>
              <w:widowControl/>
              <w:jc w:val="left"/>
              <w:rPr>
                <w:rFonts w:ascii="宋体" w:hAnsi="宋体" w:cs="宋体"/>
                <w:b/>
                <w:kern w:val="0"/>
                <w:sz w:val="24"/>
                <w:szCs w:val="24"/>
              </w:rPr>
            </w:pPr>
            <w:r w:rsidRPr="00862B80">
              <w:rPr>
                <w:rFonts w:ascii="宋体" w:hAnsi="宋体" w:cs="宋体"/>
                <w:b/>
                <w:color w:val="000000"/>
                <w:kern w:val="0"/>
                <w:sz w:val="24"/>
                <w:szCs w:val="24"/>
              </w:rPr>
              <w:t>西安体育学院学报</w:t>
            </w:r>
          </w:p>
        </w:tc>
        <w:tc>
          <w:tcPr>
            <w:tcW w:w="4820" w:type="dxa"/>
            <w:shd w:val="solid" w:color="FFFFFF" w:fill="auto"/>
          </w:tcPr>
          <w:p w:rsidR="00F74052" w:rsidRPr="00862B80" w:rsidRDefault="00F74052" w:rsidP="00023182">
            <w:pPr>
              <w:widowControl/>
              <w:jc w:val="left"/>
              <w:rPr>
                <w:rFonts w:ascii="宋体" w:hAnsi="宋体" w:cs="宋体"/>
                <w:kern w:val="0"/>
                <w:sz w:val="24"/>
                <w:szCs w:val="24"/>
              </w:rPr>
            </w:pPr>
            <w:r w:rsidRPr="00862B80">
              <w:rPr>
                <w:rFonts w:ascii="宋体" w:hAnsi="宋体" w:cs="宋体"/>
                <w:color w:val="000000"/>
                <w:kern w:val="0"/>
                <w:sz w:val="24"/>
                <w:szCs w:val="24"/>
              </w:rPr>
              <w:t>西安体育学院</w:t>
            </w:r>
          </w:p>
        </w:tc>
      </w:tr>
      <w:tr w:rsidR="00F74052" w:rsidRPr="00FE55AA" w:rsidTr="00972851">
        <w:tc>
          <w:tcPr>
            <w:tcW w:w="629" w:type="dxa"/>
            <w:shd w:val="solid" w:color="FFFFFF" w:fill="auto"/>
          </w:tcPr>
          <w:p w:rsidR="00F74052" w:rsidRPr="00FE55AA" w:rsidRDefault="00F74052" w:rsidP="00972851">
            <w:pPr>
              <w:numPr>
                <w:ilvl w:val="0"/>
                <w:numId w:val="14"/>
              </w:numPr>
              <w:autoSpaceDE w:val="0"/>
              <w:autoSpaceDN w:val="0"/>
              <w:adjustRightInd w:val="0"/>
              <w:jc w:val="left"/>
              <w:rPr>
                <w:kern w:val="0"/>
                <w:sz w:val="24"/>
              </w:rPr>
            </w:pPr>
          </w:p>
        </w:tc>
        <w:tc>
          <w:tcPr>
            <w:tcW w:w="2915" w:type="dxa"/>
            <w:shd w:val="solid" w:color="FFFFFF" w:fill="auto"/>
          </w:tcPr>
          <w:p w:rsidR="00F74052" w:rsidRPr="00862B80" w:rsidRDefault="00F74052" w:rsidP="00023182">
            <w:pPr>
              <w:widowControl/>
              <w:jc w:val="left"/>
              <w:rPr>
                <w:rFonts w:ascii="宋体" w:hAnsi="宋体" w:cs="宋体"/>
                <w:b/>
                <w:kern w:val="0"/>
                <w:sz w:val="24"/>
                <w:szCs w:val="24"/>
              </w:rPr>
            </w:pPr>
            <w:r w:rsidRPr="00862B80">
              <w:rPr>
                <w:rFonts w:ascii="宋体" w:hAnsi="宋体" w:cs="宋体"/>
                <w:b/>
                <w:color w:val="000000"/>
                <w:kern w:val="0"/>
                <w:sz w:val="24"/>
                <w:szCs w:val="24"/>
              </w:rPr>
              <w:t>体育与科学</w:t>
            </w:r>
          </w:p>
        </w:tc>
        <w:tc>
          <w:tcPr>
            <w:tcW w:w="4820" w:type="dxa"/>
            <w:shd w:val="solid" w:color="FFFFFF" w:fill="auto"/>
          </w:tcPr>
          <w:p w:rsidR="00F74052" w:rsidRPr="00862B80" w:rsidRDefault="00F74052" w:rsidP="00023182">
            <w:pPr>
              <w:widowControl/>
              <w:jc w:val="left"/>
              <w:rPr>
                <w:rFonts w:ascii="宋体" w:hAnsi="宋体" w:cs="宋体"/>
                <w:kern w:val="0"/>
                <w:sz w:val="24"/>
                <w:szCs w:val="24"/>
              </w:rPr>
            </w:pPr>
            <w:r w:rsidRPr="00862B80">
              <w:rPr>
                <w:rFonts w:ascii="宋体" w:hAnsi="宋体" w:cs="宋体"/>
                <w:color w:val="000000"/>
                <w:kern w:val="0"/>
                <w:sz w:val="24"/>
                <w:szCs w:val="24"/>
              </w:rPr>
              <w:t>江苏省体育科学研究所</w:t>
            </w:r>
          </w:p>
        </w:tc>
      </w:tr>
      <w:tr w:rsidR="00F74052" w:rsidRPr="00FE55AA" w:rsidTr="00972851">
        <w:tc>
          <w:tcPr>
            <w:tcW w:w="629" w:type="dxa"/>
            <w:shd w:val="solid" w:color="FFFFFF" w:fill="auto"/>
          </w:tcPr>
          <w:p w:rsidR="00F74052" w:rsidRPr="00FE55AA" w:rsidRDefault="00F74052" w:rsidP="00972851">
            <w:pPr>
              <w:numPr>
                <w:ilvl w:val="0"/>
                <w:numId w:val="14"/>
              </w:numPr>
              <w:autoSpaceDE w:val="0"/>
              <w:autoSpaceDN w:val="0"/>
              <w:adjustRightInd w:val="0"/>
              <w:jc w:val="left"/>
              <w:rPr>
                <w:kern w:val="0"/>
                <w:sz w:val="24"/>
              </w:rPr>
            </w:pPr>
          </w:p>
        </w:tc>
        <w:tc>
          <w:tcPr>
            <w:tcW w:w="2915" w:type="dxa"/>
            <w:shd w:val="solid" w:color="FFFFFF" w:fill="auto"/>
          </w:tcPr>
          <w:p w:rsidR="00F74052" w:rsidRPr="00862B80" w:rsidRDefault="00F74052" w:rsidP="00023182">
            <w:pPr>
              <w:widowControl/>
              <w:jc w:val="left"/>
              <w:rPr>
                <w:rFonts w:ascii="宋体" w:hAnsi="宋体" w:cs="宋体"/>
                <w:b/>
                <w:kern w:val="0"/>
                <w:sz w:val="24"/>
                <w:szCs w:val="24"/>
              </w:rPr>
            </w:pPr>
            <w:r w:rsidRPr="00862B80">
              <w:rPr>
                <w:rFonts w:ascii="宋体" w:hAnsi="宋体" w:cs="宋体"/>
                <w:b/>
                <w:color w:val="000000"/>
                <w:kern w:val="0"/>
                <w:sz w:val="24"/>
                <w:szCs w:val="24"/>
              </w:rPr>
              <w:t>沈阳体育学院学报</w:t>
            </w:r>
          </w:p>
        </w:tc>
        <w:tc>
          <w:tcPr>
            <w:tcW w:w="4820" w:type="dxa"/>
            <w:shd w:val="solid" w:color="FFFFFF" w:fill="auto"/>
          </w:tcPr>
          <w:p w:rsidR="00F74052" w:rsidRPr="00862B80" w:rsidRDefault="00F74052" w:rsidP="00023182">
            <w:pPr>
              <w:widowControl/>
              <w:jc w:val="left"/>
              <w:rPr>
                <w:rFonts w:ascii="宋体" w:hAnsi="宋体" w:cs="宋体"/>
                <w:kern w:val="0"/>
                <w:sz w:val="24"/>
                <w:szCs w:val="24"/>
              </w:rPr>
            </w:pPr>
            <w:r w:rsidRPr="00862B80">
              <w:rPr>
                <w:rFonts w:ascii="宋体" w:hAnsi="宋体" w:cs="宋体"/>
                <w:color w:val="000000"/>
                <w:kern w:val="0"/>
                <w:sz w:val="24"/>
                <w:szCs w:val="24"/>
              </w:rPr>
              <w:t>沈阳体育学院</w:t>
            </w:r>
          </w:p>
        </w:tc>
      </w:tr>
    </w:tbl>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A75E9C" w:rsidRPr="00FE55AA" w:rsidRDefault="00A75E9C">
      <w:pPr>
        <w:ind w:left="435"/>
        <w:jc w:val="center"/>
        <w:rPr>
          <w:b/>
          <w:sz w:val="28"/>
        </w:rPr>
      </w:pPr>
    </w:p>
    <w:p w:rsidR="00800D1C" w:rsidRPr="00FE55AA" w:rsidRDefault="00800D1C">
      <w:pPr>
        <w:ind w:left="435"/>
        <w:jc w:val="center"/>
        <w:rPr>
          <w:rFonts w:eastAsia="黑体"/>
          <w:b/>
          <w:sz w:val="36"/>
        </w:rPr>
      </w:pPr>
      <w:r w:rsidRPr="00FE55AA">
        <w:rPr>
          <w:rFonts w:hint="eastAsia"/>
          <w:b/>
          <w:sz w:val="36"/>
        </w:rPr>
        <w:t>十、</w:t>
      </w:r>
      <w:r w:rsidRPr="00FE55AA">
        <w:rPr>
          <w:rFonts w:eastAsia="黑体" w:hint="eastAsia"/>
          <w:b/>
          <w:sz w:val="36"/>
        </w:rPr>
        <w:t>环境科学</w:t>
      </w:r>
    </w:p>
    <w:p w:rsidR="00800D1C" w:rsidRPr="00FE55AA" w:rsidRDefault="00800D1C">
      <w:pPr>
        <w:ind w:left="435"/>
        <w:jc w:val="center"/>
        <w:rPr>
          <w:rFonts w:eastAsia="黑体"/>
          <w:b/>
          <w:sz w:val="32"/>
        </w:rPr>
      </w:pPr>
    </w:p>
    <w:p w:rsidR="00800D1C" w:rsidRPr="00FE55AA" w:rsidRDefault="00800D1C">
      <w:pPr>
        <w:ind w:left="435"/>
        <w:jc w:val="center"/>
        <w:rPr>
          <w:rFonts w:eastAsia="黑体"/>
          <w:b/>
          <w:spacing w:val="20"/>
          <w:sz w:val="32"/>
        </w:rPr>
      </w:pPr>
    </w:p>
    <w:p w:rsidR="00800D1C" w:rsidRPr="00FE55AA" w:rsidRDefault="00800D1C">
      <w:pPr>
        <w:jc w:val="center"/>
        <w:rPr>
          <w:b/>
          <w:sz w:val="28"/>
        </w:rPr>
      </w:pPr>
      <w:r w:rsidRPr="00FE55AA">
        <w:rPr>
          <w:rFonts w:eastAsia="黑体" w:hint="eastAsia"/>
          <w:b/>
          <w:spacing w:val="20"/>
          <w:sz w:val="32"/>
        </w:rPr>
        <w:t>环境科学专业核心期刊</w:t>
      </w:r>
    </w:p>
    <w:p w:rsidR="00800D1C" w:rsidRPr="00FE55AA" w:rsidRDefault="00800D1C">
      <w:pPr>
        <w:jc w:val="center"/>
        <w:rPr>
          <w:b/>
          <w:sz w:val="15"/>
        </w:rPr>
      </w:pPr>
    </w:p>
    <w:tbl>
      <w:tblPr>
        <w:tblW w:w="8364" w:type="dxa"/>
        <w:tblInd w:w="40" w:type="dxa"/>
        <w:tblLayout w:type="fixed"/>
        <w:tblCellMar>
          <w:left w:w="40" w:type="dxa"/>
          <w:right w:w="40" w:type="dxa"/>
        </w:tblCellMar>
        <w:tblLook w:val="0000"/>
      </w:tblPr>
      <w:tblGrid>
        <w:gridCol w:w="629"/>
        <w:gridCol w:w="2915"/>
        <w:gridCol w:w="4820"/>
      </w:tblGrid>
      <w:tr w:rsidR="00FE55AA" w:rsidRPr="00FE55AA" w:rsidTr="00972851">
        <w:trPr>
          <w:trHeight w:val="400"/>
        </w:trPr>
        <w:tc>
          <w:tcPr>
            <w:tcW w:w="629" w:type="dxa"/>
          </w:tcPr>
          <w:p w:rsidR="00800D1C" w:rsidRPr="00FE55AA" w:rsidRDefault="00800D1C" w:rsidP="00972851">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序号</w:t>
            </w:r>
          </w:p>
        </w:tc>
        <w:tc>
          <w:tcPr>
            <w:tcW w:w="2915" w:type="dxa"/>
          </w:tcPr>
          <w:p w:rsidR="00800D1C" w:rsidRPr="00FE55AA" w:rsidRDefault="00A10566">
            <w:pPr>
              <w:autoSpaceDE w:val="0"/>
              <w:autoSpaceDN w:val="0"/>
              <w:adjustRightInd w:val="0"/>
              <w:jc w:val="left"/>
              <w:rPr>
                <w:rFonts w:ascii="仿宋_GB2312" w:eastAsia="仿宋_GB2312"/>
                <w:kern w:val="0"/>
                <w:sz w:val="24"/>
              </w:rPr>
            </w:pPr>
            <w:r w:rsidRPr="00FE55AA">
              <w:rPr>
                <w:rFonts w:ascii="仿宋_GB2312" w:eastAsia="仿宋_GB2312" w:hAnsi="Arial" w:hint="eastAsia"/>
                <w:kern w:val="0"/>
                <w:sz w:val="24"/>
              </w:rPr>
              <w:t>刊    名</w:t>
            </w:r>
          </w:p>
        </w:tc>
        <w:tc>
          <w:tcPr>
            <w:tcW w:w="4820" w:type="dxa"/>
          </w:tcPr>
          <w:p w:rsidR="00800D1C" w:rsidRPr="00FE55AA" w:rsidRDefault="00A10566" w:rsidP="00972851">
            <w:pPr>
              <w:autoSpaceDE w:val="0"/>
              <w:autoSpaceDN w:val="0"/>
              <w:adjustRightInd w:val="0"/>
              <w:jc w:val="center"/>
              <w:rPr>
                <w:rFonts w:ascii="仿宋_GB2312" w:eastAsia="仿宋_GB2312"/>
                <w:kern w:val="0"/>
                <w:sz w:val="24"/>
              </w:rPr>
            </w:pPr>
            <w:r w:rsidRPr="00FE55AA">
              <w:rPr>
                <w:rFonts w:ascii="仿宋_GB2312" w:eastAsia="仿宋_GB2312" w:hAnsi="Arial" w:hint="eastAsia"/>
                <w:kern w:val="0"/>
                <w:sz w:val="24"/>
              </w:rPr>
              <w:t>主 办 单 位</w:t>
            </w:r>
          </w:p>
        </w:tc>
      </w:tr>
      <w:tr w:rsidR="00F74052" w:rsidRPr="00FE55AA" w:rsidTr="00972851">
        <w:tc>
          <w:tcPr>
            <w:tcW w:w="629" w:type="dxa"/>
            <w:shd w:val="solid" w:color="FFFFFF" w:fill="auto"/>
          </w:tcPr>
          <w:p w:rsidR="00F74052" w:rsidRPr="00FE55AA" w:rsidRDefault="00F74052" w:rsidP="00D823B4">
            <w:pPr>
              <w:numPr>
                <w:ilvl w:val="0"/>
                <w:numId w:val="34"/>
              </w:numPr>
              <w:autoSpaceDE w:val="0"/>
              <w:autoSpaceDN w:val="0"/>
              <w:adjustRightInd w:val="0"/>
              <w:jc w:val="left"/>
              <w:rPr>
                <w:kern w:val="0"/>
                <w:sz w:val="24"/>
              </w:rPr>
            </w:pPr>
          </w:p>
        </w:tc>
        <w:tc>
          <w:tcPr>
            <w:tcW w:w="2915"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中国人口·资源与环境</w:t>
            </w:r>
          </w:p>
        </w:tc>
        <w:tc>
          <w:tcPr>
            <w:tcW w:w="4820" w:type="dxa"/>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中国可持续发展研究会，山东省可持续发展研究中心，中国21世纪议程管理中心，山东师范大学</w:t>
            </w:r>
          </w:p>
        </w:tc>
      </w:tr>
      <w:tr w:rsidR="00F74052" w:rsidRPr="00FE55AA" w:rsidTr="00972851">
        <w:tc>
          <w:tcPr>
            <w:tcW w:w="629" w:type="dxa"/>
            <w:shd w:val="solid" w:color="FFFFFF" w:fill="auto"/>
          </w:tcPr>
          <w:p w:rsidR="00F74052" w:rsidRPr="00FE55AA" w:rsidRDefault="00F74052" w:rsidP="00D823B4">
            <w:pPr>
              <w:numPr>
                <w:ilvl w:val="0"/>
                <w:numId w:val="34"/>
              </w:numPr>
              <w:autoSpaceDE w:val="0"/>
              <w:autoSpaceDN w:val="0"/>
              <w:adjustRightInd w:val="0"/>
              <w:jc w:val="left"/>
              <w:rPr>
                <w:kern w:val="0"/>
                <w:sz w:val="24"/>
              </w:rPr>
            </w:pPr>
          </w:p>
        </w:tc>
        <w:tc>
          <w:tcPr>
            <w:tcW w:w="2915"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资源科学</w:t>
            </w:r>
          </w:p>
        </w:tc>
        <w:tc>
          <w:tcPr>
            <w:tcW w:w="4820" w:type="dxa"/>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中国科学院地理科学与资源研究所，中国自然资源学会</w:t>
            </w:r>
          </w:p>
        </w:tc>
      </w:tr>
      <w:tr w:rsidR="00F74052" w:rsidRPr="00FE55AA" w:rsidTr="00972851">
        <w:tc>
          <w:tcPr>
            <w:tcW w:w="629" w:type="dxa"/>
            <w:shd w:val="solid" w:color="FFFFFF" w:fill="auto"/>
          </w:tcPr>
          <w:p w:rsidR="00F74052" w:rsidRPr="00FE55AA" w:rsidRDefault="00F74052" w:rsidP="00D823B4">
            <w:pPr>
              <w:numPr>
                <w:ilvl w:val="0"/>
                <w:numId w:val="34"/>
              </w:numPr>
              <w:autoSpaceDE w:val="0"/>
              <w:autoSpaceDN w:val="0"/>
              <w:adjustRightInd w:val="0"/>
              <w:jc w:val="left"/>
              <w:rPr>
                <w:kern w:val="0"/>
                <w:sz w:val="24"/>
              </w:rPr>
            </w:pPr>
          </w:p>
        </w:tc>
        <w:tc>
          <w:tcPr>
            <w:tcW w:w="2915"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自然资源学报</w:t>
            </w:r>
          </w:p>
        </w:tc>
        <w:tc>
          <w:tcPr>
            <w:tcW w:w="4820" w:type="dxa"/>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中国自然资源学会</w:t>
            </w:r>
          </w:p>
        </w:tc>
      </w:tr>
      <w:tr w:rsidR="00F74052" w:rsidRPr="00FE55AA" w:rsidTr="00972851">
        <w:tc>
          <w:tcPr>
            <w:tcW w:w="629" w:type="dxa"/>
            <w:shd w:val="solid" w:color="FFFFFF" w:fill="auto"/>
          </w:tcPr>
          <w:p w:rsidR="00F74052" w:rsidRPr="00FE55AA" w:rsidRDefault="00F74052" w:rsidP="00D823B4">
            <w:pPr>
              <w:numPr>
                <w:ilvl w:val="0"/>
                <w:numId w:val="34"/>
              </w:numPr>
              <w:autoSpaceDE w:val="0"/>
              <w:autoSpaceDN w:val="0"/>
              <w:adjustRightInd w:val="0"/>
              <w:jc w:val="left"/>
              <w:rPr>
                <w:kern w:val="0"/>
                <w:sz w:val="24"/>
              </w:rPr>
            </w:pPr>
          </w:p>
        </w:tc>
        <w:tc>
          <w:tcPr>
            <w:tcW w:w="2915"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长江流域资源与环境</w:t>
            </w:r>
          </w:p>
        </w:tc>
        <w:tc>
          <w:tcPr>
            <w:tcW w:w="4820" w:type="dxa"/>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中国科学院资源环境科学技术局，中国科学院武汉文献情报中心</w:t>
            </w:r>
          </w:p>
        </w:tc>
      </w:tr>
    </w:tbl>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28"/>
        </w:rPr>
      </w:pPr>
    </w:p>
    <w:p w:rsidR="00800D1C" w:rsidRPr="00FE55AA" w:rsidRDefault="00800D1C">
      <w:pPr>
        <w:ind w:left="435"/>
        <w:jc w:val="center"/>
        <w:rPr>
          <w:b/>
          <w:sz w:val="36"/>
        </w:rPr>
      </w:pPr>
      <w:r w:rsidRPr="00FE55AA">
        <w:rPr>
          <w:rFonts w:hint="eastAsia"/>
          <w:b/>
          <w:sz w:val="36"/>
        </w:rPr>
        <w:t>十一、</w:t>
      </w:r>
      <w:r w:rsidRPr="00FE55AA">
        <w:rPr>
          <w:rFonts w:eastAsia="黑体" w:hint="eastAsia"/>
          <w:b/>
          <w:sz w:val="36"/>
        </w:rPr>
        <w:t>综合性人文社会科学</w:t>
      </w:r>
    </w:p>
    <w:p w:rsidR="00800D1C" w:rsidRPr="00FE55AA" w:rsidRDefault="00800D1C">
      <w:pPr>
        <w:ind w:left="435"/>
        <w:jc w:val="center"/>
        <w:rPr>
          <w:rFonts w:eastAsia="黑体"/>
          <w:b/>
          <w:sz w:val="32"/>
        </w:rPr>
      </w:pPr>
    </w:p>
    <w:p w:rsidR="00800D1C" w:rsidRPr="00FE55AA" w:rsidRDefault="00800D1C">
      <w:pPr>
        <w:ind w:left="435"/>
        <w:jc w:val="center"/>
        <w:rPr>
          <w:rFonts w:eastAsia="黑体"/>
          <w:b/>
          <w:spacing w:val="20"/>
          <w:sz w:val="32"/>
        </w:rPr>
      </w:pPr>
    </w:p>
    <w:p w:rsidR="00800D1C" w:rsidRPr="00FE55AA" w:rsidRDefault="00800D1C">
      <w:pPr>
        <w:jc w:val="center"/>
      </w:pPr>
      <w:r w:rsidRPr="00FE55AA">
        <w:rPr>
          <w:rFonts w:eastAsia="黑体" w:hint="eastAsia"/>
          <w:b/>
          <w:spacing w:val="20"/>
          <w:sz w:val="32"/>
        </w:rPr>
        <w:t>综合性人文社会科学核心期刊</w:t>
      </w:r>
    </w:p>
    <w:p w:rsidR="00800D1C" w:rsidRPr="00FE55AA" w:rsidRDefault="00800D1C">
      <w:pPr>
        <w:rPr>
          <w:sz w:val="15"/>
        </w:rPr>
      </w:pPr>
    </w:p>
    <w:tbl>
      <w:tblPr>
        <w:tblW w:w="8364" w:type="dxa"/>
        <w:tblInd w:w="40" w:type="dxa"/>
        <w:tblLayout w:type="fixed"/>
        <w:tblCellMar>
          <w:left w:w="40" w:type="dxa"/>
          <w:right w:w="40" w:type="dxa"/>
        </w:tblCellMar>
        <w:tblLook w:val="0000"/>
      </w:tblPr>
      <w:tblGrid>
        <w:gridCol w:w="629"/>
        <w:gridCol w:w="4191"/>
        <w:gridCol w:w="142"/>
        <w:gridCol w:w="3402"/>
      </w:tblGrid>
      <w:tr w:rsidR="00FE55AA" w:rsidRPr="00FE55AA" w:rsidTr="00A10566">
        <w:trPr>
          <w:trHeight w:hRule="exact" w:val="400"/>
        </w:trPr>
        <w:tc>
          <w:tcPr>
            <w:tcW w:w="629" w:type="dxa"/>
          </w:tcPr>
          <w:p w:rsidR="00800D1C" w:rsidRPr="00FE55AA" w:rsidRDefault="00800D1C" w:rsidP="00972851">
            <w:pPr>
              <w:autoSpaceDE w:val="0"/>
              <w:autoSpaceDN w:val="0"/>
              <w:adjustRightInd w:val="0"/>
              <w:rPr>
                <w:rFonts w:ascii="仿宋_GB2312" w:eastAsia="仿宋_GB2312"/>
                <w:sz w:val="24"/>
              </w:rPr>
            </w:pPr>
            <w:r w:rsidRPr="00FE55AA">
              <w:rPr>
                <w:rFonts w:ascii="仿宋_GB2312" w:eastAsia="仿宋_GB2312" w:hAnsi="Arial" w:hint="eastAsia"/>
                <w:sz w:val="24"/>
              </w:rPr>
              <w:t>序号</w:t>
            </w:r>
          </w:p>
        </w:tc>
        <w:tc>
          <w:tcPr>
            <w:tcW w:w="4333" w:type="dxa"/>
            <w:gridSpan w:val="2"/>
          </w:tcPr>
          <w:p w:rsidR="00800D1C" w:rsidRPr="00FE55AA" w:rsidRDefault="00A10566">
            <w:pPr>
              <w:autoSpaceDE w:val="0"/>
              <w:autoSpaceDN w:val="0"/>
              <w:adjustRightInd w:val="0"/>
              <w:jc w:val="left"/>
              <w:rPr>
                <w:rFonts w:ascii="仿宋_GB2312" w:eastAsia="仿宋_GB2312"/>
                <w:sz w:val="24"/>
              </w:rPr>
            </w:pPr>
            <w:r w:rsidRPr="00FE55AA">
              <w:rPr>
                <w:rFonts w:ascii="仿宋_GB2312" w:eastAsia="仿宋_GB2312" w:hAnsi="Arial" w:hint="eastAsia"/>
                <w:sz w:val="24"/>
              </w:rPr>
              <w:t>刊    名</w:t>
            </w:r>
          </w:p>
        </w:tc>
        <w:tc>
          <w:tcPr>
            <w:tcW w:w="3402" w:type="dxa"/>
          </w:tcPr>
          <w:p w:rsidR="00800D1C" w:rsidRPr="00FE55AA" w:rsidRDefault="00A10566" w:rsidP="00972851">
            <w:pPr>
              <w:autoSpaceDE w:val="0"/>
              <w:autoSpaceDN w:val="0"/>
              <w:adjustRightInd w:val="0"/>
              <w:jc w:val="center"/>
              <w:rPr>
                <w:rFonts w:ascii="仿宋_GB2312" w:eastAsia="仿宋_GB2312"/>
                <w:sz w:val="24"/>
              </w:rPr>
            </w:pPr>
            <w:r w:rsidRPr="00FE55AA">
              <w:rPr>
                <w:rFonts w:ascii="仿宋_GB2312" w:eastAsia="仿宋_GB2312" w:hAnsi="Arial" w:hint="eastAsia"/>
                <w:sz w:val="24"/>
              </w:rPr>
              <w:t>主 办 单 位</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中国社会科学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中国社会科学院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北京大学学报.哲学社会科学版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北京大学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南京大学学报.哲学·人文科学·社会科学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南京大学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华中师范大学学报.人文社会科学版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华中师范大学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清华大学学报.哲学社会科学版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清华大学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中国人民大学学报</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中国人民大学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学术月刊</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上海市社会科学界联合会</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北京师范大学学报.社会科学版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北京师范大学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复旦学报.社会科学版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复旦大学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文史哲</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山东大学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江海学刊</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江苏省社会科学院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上海社会科学院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中山大学学报.社会科学版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中山大学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厦门大学学报.哲学社会科学版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厦门大学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学术研究</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广东省社会科学界联合会</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吉林大学社会科学学报</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吉林大学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开放时代</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广州市社会科学院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南开学报.哲学社会科学版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南开大学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江苏社会科学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江苏社会科学杂志社</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社会科学战线</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吉林省社会科学院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上海师范大学学报.哲学社会科学版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上海师范大学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浙江社会科学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浙江省社会科学界联合会</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社会科学研究</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四川省社会科学院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陕西师范大学学报.哲学社会科学版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陕西师范大学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天津社会科学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天津社会科学院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华东师范大学学报.哲学社会科学版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华东师范大学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学习与探索</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黑龙江省社会科学院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浙江大学学报.人文社会科学版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浙江大学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江西社会科学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江西省社会科学院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求是学刊</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黑龙江大学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浙江学刊</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浙江省社会科学院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河北学刊</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河北省社会科学院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湖南师范大学社会科学学报</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湖南师范大学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南京社会科学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南京市社会科学界联合会，南京市社会科学院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南京师大学报.社会科学版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南京师范大学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天津师范大学学报.社会科学版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天津师范大学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国外社会科学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中国社会科学院信息情报研究院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思想战线</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云南大学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人文杂志</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陕西省社会科学院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求索</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湖南省社会科学院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上海大学学报.社会科学版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上海大学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江汉论坛</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湖北省社会科学院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河南大学学报.社会科学版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河南大学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西安交通大学学报.社会科学版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西安交通大学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云南师范大学学报.哲学社会科学版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云南师范大学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中州学刊</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河南省社会科学院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甘肃社会科学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甘肃省社会科学院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广东社会科学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广东省社会科学院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学海</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江苏省社会科学院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东北师大学报.哲学社会科学版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东北师范大学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探索与争鸣</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上海市社会科学界联合会</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四川大学学报.哲学社会科学版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四川大学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贵州社会科学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贵州省社会科学院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东岳论丛</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山东省社会科学院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西北师大学报.社会科学版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西北师范大学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东南学术</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福建省社会科学界联合会</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学术界</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安徽省社会科学界联合会</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山东社会科学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山东省社会科学界联合会</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深圳大学学报.人文社会科学版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深圳大学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河南社会科学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河南省社会科学界联合会</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云南社会科学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云南省社会科学院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学术论坛</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广西社会科学院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重庆大学学报.社会科学版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重庆大学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社会科学辑刊</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辽宁省社会科学院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山东大学学报.哲学社会科学版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山东大学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郑州大学学报.哲学社会科学版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郑州大学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中国社会科学院研究生院学报</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中国社会科学院研究生院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上海交通大学学报.哲学社会科学版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上海交通大学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西南大学学报.社会科学版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西南大学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学术交流</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黑龙江省社会科学界联合会</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云南大学学报.社会科学版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云南大学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中国农业大学学报.社会科学版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中国农业大学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浙江师范大学学报.社会科学版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浙江师范大学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首都师范大学学报.社会科学版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首都师范大学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东南大学学报.哲学社会科学版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东南大学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北京社会科学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北京市社会科学院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西北大学学报.哲学社会科学版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西北大学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北方论丛</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哈尔滨师范大学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河南师范大学学报.哲学社会科学版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河南师范大学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江苏师范大学学报.哲学社会科学版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江苏师范大学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华中科技大学学报.社会科学版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华中科技大学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兰州大学学报.社会科学版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兰州大学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湘潭大学学报.哲学社会科学版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湘潭大学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苏州大学学报.哲学社会科学版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苏州大学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河北大学学报.哲学社会科学版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河北大学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华南师范大学学报.社会科学版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华南师范大学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中国地质大学学报.社会科学版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中国地质大学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福建师范大学学报.哲学社会科学版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福建师范大学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齐鲁学刊</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曲阜师范大学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湖南大学学报.社会科学版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湖南大学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安徽大学学报.哲学社会科学版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安徽大学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同济大学学报.社会科学版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同济大学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四川师范大学学报.社会科学版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四川师范大学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湖北大学学报.哲学社会科学版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湖北大学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社会科学家</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桂林市社会科学界联合会，《社会科学家》编辑委员会</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重庆邮电大学学报.社会科学版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重庆邮电大学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湖北社会科学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湖北省社会科学界联合会，湖北省社会科学院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广西师范大学学报.哲学社会科学版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广西师范大学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暨南学报.哲学社会科学版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暨南大学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武汉大学学报.哲学社会科学版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武汉大学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山西大学学报.哲学社会科学版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山西大学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重庆理工大学学报.社会科学版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重庆理工大学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新疆师范大学学报.哲学社会科学版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新疆师范大学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湖南社会科学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湖南省社会科学界联合会</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安徽师范大学学报.人文社会科学版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安徽师范大学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福建论坛.人文社会科学版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福建省社会科学院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河北师范大学学报.哲学社会科学版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河北师范大学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江淮论坛</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安徽省社会科学院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山西师大学报.社会科学版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山西师范大学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东北大学学报.社会科学版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东北大学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辽宁大学学报.哲学社会科学版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辽宁大学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杭州师范大学学报.社会科学版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杭州师范大学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湖南科技大学学报.社会科学版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湖南科技大学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哈尔滨工业大学学报.社会科学版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哈尔滨工业大学</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新疆社会科学</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新疆社会科学院</w:t>
            </w:r>
          </w:p>
        </w:tc>
      </w:tr>
      <w:tr w:rsidR="00F74052" w:rsidRPr="00FE55AA" w:rsidTr="00A10566">
        <w:tc>
          <w:tcPr>
            <w:tcW w:w="629" w:type="dxa"/>
            <w:shd w:val="solid" w:color="FFFFFF" w:fill="auto"/>
          </w:tcPr>
          <w:p w:rsidR="00F74052" w:rsidRPr="00FE55AA" w:rsidRDefault="00F74052" w:rsidP="00972851">
            <w:pPr>
              <w:numPr>
                <w:ilvl w:val="0"/>
                <w:numId w:val="12"/>
              </w:numPr>
              <w:autoSpaceDE w:val="0"/>
              <w:autoSpaceDN w:val="0"/>
              <w:adjustRightInd w:val="0"/>
              <w:rPr>
                <w:rFonts w:ascii="宋体"/>
                <w:sz w:val="24"/>
              </w:rPr>
            </w:pPr>
          </w:p>
        </w:tc>
        <w:tc>
          <w:tcPr>
            <w:tcW w:w="4191" w:type="dxa"/>
            <w:shd w:val="solid" w:color="FFFFFF" w:fill="auto"/>
          </w:tcPr>
          <w:p w:rsidR="00F74052" w:rsidRPr="00725AF9" w:rsidRDefault="00F74052" w:rsidP="00023182">
            <w:pPr>
              <w:widowControl/>
              <w:jc w:val="left"/>
              <w:rPr>
                <w:rFonts w:ascii="宋体" w:hAnsi="宋体" w:cs="宋体"/>
                <w:b/>
                <w:kern w:val="0"/>
                <w:sz w:val="24"/>
                <w:szCs w:val="24"/>
              </w:rPr>
            </w:pPr>
            <w:r w:rsidRPr="00725AF9">
              <w:rPr>
                <w:rFonts w:ascii="宋体" w:hAnsi="宋体" w:cs="宋体"/>
                <w:b/>
                <w:color w:val="000000"/>
                <w:kern w:val="0"/>
                <w:sz w:val="24"/>
                <w:szCs w:val="24"/>
              </w:rPr>
              <w:t>沈阳师范大学学报.社会科学版</w:t>
            </w:r>
          </w:p>
        </w:tc>
        <w:tc>
          <w:tcPr>
            <w:tcW w:w="3544" w:type="dxa"/>
            <w:gridSpan w:val="2"/>
            <w:shd w:val="solid" w:color="FFFFFF" w:fill="auto"/>
          </w:tcPr>
          <w:p w:rsidR="00F74052" w:rsidRPr="00725AF9" w:rsidRDefault="00F74052" w:rsidP="00023182">
            <w:pPr>
              <w:widowControl/>
              <w:jc w:val="left"/>
              <w:rPr>
                <w:rFonts w:ascii="宋体" w:hAnsi="宋体" w:cs="宋体"/>
                <w:kern w:val="0"/>
                <w:sz w:val="24"/>
                <w:szCs w:val="24"/>
              </w:rPr>
            </w:pPr>
            <w:r w:rsidRPr="00725AF9">
              <w:rPr>
                <w:rFonts w:ascii="宋体" w:hAnsi="宋体" w:cs="宋体"/>
                <w:color w:val="000000"/>
                <w:kern w:val="0"/>
                <w:sz w:val="24"/>
                <w:szCs w:val="24"/>
              </w:rPr>
              <w:t>沈阳师范大学</w:t>
            </w:r>
          </w:p>
        </w:tc>
      </w:tr>
    </w:tbl>
    <w:p w:rsidR="00800D1C" w:rsidRPr="00FE55AA" w:rsidRDefault="00800D1C"/>
    <w:p w:rsidR="00061E25" w:rsidRPr="00FE55AA" w:rsidRDefault="00061E25"/>
    <w:p w:rsidR="00991764" w:rsidRPr="00FE55AA" w:rsidRDefault="00991764"/>
    <w:p w:rsidR="00991764" w:rsidRPr="00FE55AA" w:rsidRDefault="00991764"/>
    <w:sectPr w:rsidR="00991764" w:rsidRPr="00FE55AA" w:rsidSect="00110416">
      <w:footerReference w:type="even" r:id="rId8"/>
      <w:footerReference w:type="default" r:id="rId9"/>
      <w:pgSz w:w="10319" w:h="14572" w:code="13"/>
      <w:pgMar w:top="1758" w:right="964" w:bottom="1758" w:left="964" w:header="720" w:footer="720" w:gutter="0"/>
      <w:cols w:space="425"/>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9C2" w:rsidRDefault="001719C2">
      <w:r>
        <w:separator/>
      </w:r>
    </w:p>
  </w:endnote>
  <w:endnote w:type="continuationSeparator" w:id="1">
    <w:p w:rsidR="001719C2" w:rsidRDefault="00171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CD" w:rsidRDefault="004764FE">
    <w:pPr>
      <w:pStyle w:val="a5"/>
      <w:framePr w:wrap="around" w:vAnchor="text" w:hAnchor="margin" w:xAlign="center" w:y="1"/>
      <w:rPr>
        <w:rStyle w:val="a6"/>
      </w:rPr>
    </w:pPr>
    <w:r>
      <w:rPr>
        <w:rStyle w:val="a6"/>
      </w:rPr>
      <w:fldChar w:fldCharType="begin"/>
    </w:r>
    <w:r w:rsidR="00CA3ECD">
      <w:rPr>
        <w:rStyle w:val="a6"/>
      </w:rPr>
      <w:instrText xml:space="preserve">PAGE  </w:instrText>
    </w:r>
    <w:r>
      <w:rPr>
        <w:rStyle w:val="a6"/>
      </w:rPr>
      <w:fldChar w:fldCharType="separate"/>
    </w:r>
    <w:r w:rsidR="00CA3ECD">
      <w:rPr>
        <w:rStyle w:val="a6"/>
        <w:noProof/>
      </w:rPr>
      <w:t>1</w:t>
    </w:r>
    <w:r>
      <w:rPr>
        <w:rStyle w:val="a6"/>
      </w:rPr>
      <w:fldChar w:fldCharType="end"/>
    </w:r>
  </w:p>
  <w:p w:rsidR="00CA3ECD" w:rsidRDefault="00CA3EC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CD" w:rsidRDefault="004764FE">
    <w:pPr>
      <w:pStyle w:val="a5"/>
      <w:framePr w:wrap="around" w:vAnchor="text" w:hAnchor="margin" w:xAlign="center" w:y="1"/>
      <w:rPr>
        <w:rStyle w:val="a6"/>
      </w:rPr>
    </w:pPr>
    <w:r>
      <w:rPr>
        <w:rStyle w:val="a6"/>
      </w:rPr>
      <w:fldChar w:fldCharType="begin"/>
    </w:r>
    <w:r w:rsidR="00CA3ECD">
      <w:rPr>
        <w:rStyle w:val="a6"/>
      </w:rPr>
      <w:instrText xml:space="preserve">PAGE  </w:instrText>
    </w:r>
    <w:r>
      <w:rPr>
        <w:rStyle w:val="a6"/>
      </w:rPr>
      <w:fldChar w:fldCharType="separate"/>
    </w:r>
    <w:r w:rsidR="00A0191B">
      <w:rPr>
        <w:rStyle w:val="a6"/>
        <w:noProof/>
      </w:rPr>
      <w:t>24</w:t>
    </w:r>
    <w:r>
      <w:rPr>
        <w:rStyle w:val="a6"/>
      </w:rPr>
      <w:fldChar w:fldCharType="end"/>
    </w:r>
  </w:p>
  <w:p w:rsidR="00CA3ECD" w:rsidRDefault="00CA3E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9C2" w:rsidRDefault="001719C2">
      <w:r>
        <w:separator/>
      </w:r>
    </w:p>
  </w:footnote>
  <w:footnote w:type="continuationSeparator" w:id="1">
    <w:p w:rsidR="001719C2" w:rsidRDefault="001719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0AC"/>
    <w:multiLevelType w:val="singleLevel"/>
    <w:tmpl w:val="424CDA0C"/>
    <w:lvl w:ilvl="0">
      <w:start w:val="1"/>
      <w:numFmt w:val="decimal"/>
      <w:lvlText w:val="%1"/>
      <w:lvlJc w:val="right"/>
      <w:pPr>
        <w:tabs>
          <w:tab w:val="num" w:pos="425"/>
        </w:tabs>
        <w:ind w:left="425" w:hanging="137"/>
      </w:pPr>
      <w:rPr>
        <w:rFonts w:hint="eastAsia"/>
      </w:rPr>
    </w:lvl>
  </w:abstractNum>
  <w:abstractNum w:abstractNumId="1">
    <w:nsid w:val="06505491"/>
    <w:multiLevelType w:val="singleLevel"/>
    <w:tmpl w:val="424CDA0C"/>
    <w:lvl w:ilvl="0">
      <w:start w:val="1"/>
      <w:numFmt w:val="decimal"/>
      <w:lvlText w:val="%1"/>
      <w:lvlJc w:val="right"/>
      <w:pPr>
        <w:tabs>
          <w:tab w:val="num" w:pos="425"/>
        </w:tabs>
        <w:ind w:left="425" w:hanging="137"/>
      </w:pPr>
      <w:rPr>
        <w:rFonts w:hint="eastAsia"/>
      </w:rPr>
    </w:lvl>
  </w:abstractNum>
  <w:abstractNum w:abstractNumId="2">
    <w:nsid w:val="0B962484"/>
    <w:multiLevelType w:val="singleLevel"/>
    <w:tmpl w:val="424CDA0C"/>
    <w:lvl w:ilvl="0">
      <w:start w:val="1"/>
      <w:numFmt w:val="decimal"/>
      <w:lvlText w:val="%1"/>
      <w:lvlJc w:val="right"/>
      <w:pPr>
        <w:tabs>
          <w:tab w:val="num" w:pos="425"/>
        </w:tabs>
        <w:ind w:left="425" w:hanging="137"/>
      </w:pPr>
      <w:rPr>
        <w:rFonts w:hint="eastAsia"/>
      </w:rPr>
    </w:lvl>
  </w:abstractNum>
  <w:abstractNum w:abstractNumId="3">
    <w:nsid w:val="0BF61FCA"/>
    <w:multiLevelType w:val="singleLevel"/>
    <w:tmpl w:val="424CDA0C"/>
    <w:lvl w:ilvl="0">
      <w:start w:val="1"/>
      <w:numFmt w:val="decimal"/>
      <w:lvlText w:val="%1"/>
      <w:lvlJc w:val="right"/>
      <w:pPr>
        <w:tabs>
          <w:tab w:val="num" w:pos="425"/>
        </w:tabs>
        <w:ind w:left="425" w:hanging="137"/>
      </w:pPr>
      <w:rPr>
        <w:rFonts w:hint="eastAsia"/>
      </w:rPr>
    </w:lvl>
  </w:abstractNum>
  <w:abstractNum w:abstractNumId="4">
    <w:nsid w:val="0CA11E93"/>
    <w:multiLevelType w:val="singleLevel"/>
    <w:tmpl w:val="424CDA0C"/>
    <w:lvl w:ilvl="0">
      <w:start w:val="1"/>
      <w:numFmt w:val="decimal"/>
      <w:lvlText w:val="%1"/>
      <w:lvlJc w:val="right"/>
      <w:pPr>
        <w:tabs>
          <w:tab w:val="num" w:pos="425"/>
        </w:tabs>
        <w:ind w:left="425" w:hanging="137"/>
      </w:pPr>
      <w:rPr>
        <w:rFonts w:hint="eastAsia"/>
      </w:rPr>
    </w:lvl>
  </w:abstractNum>
  <w:abstractNum w:abstractNumId="5">
    <w:nsid w:val="0FC05D1C"/>
    <w:multiLevelType w:val="singleLevel"/>
    <w:tmpl w:val="30AA4784"/>
    <w:lvl w:ilvl="0">
      <w:start w:val="1"/>
      <w:numFmt w:val="decimal"/>
      <w:lvlText w:val="%1"/>
      <w:lvlJc w:val="right"/>
      <w:pPr>
        <w:tabs>
          <w:tab w:val="num" w:pos="425"/>
        </w:tabs>
        <w:ind w:left="425" w:hanging="137"/>
      </w:pPr>
      <w:rPr>
        <w:rFonts w:ascii="Times New Roman" w:hAnsi="Times New Roman" w:cs="Times New Roman" w:hint="default"/>
      </w:rPr>
    </w:lvl>
  </w:abstractNum>
  <w:abstractNum w:abstractNumId="6">
    <w:nsid w:val="132E0E07"/>
    <w:multiLevelType w:val="singleLevel"/>
    <w:tmpl w:val="424CDA0C"/>
    <w:lvl w:ilvl="0">
      <w:start w:val="1"/>
      <w:numFmt w:val="decimal"/>
      <w:lvlText w:val="%1"/>
      <w:lvlJc w:val="right"/>
      <w:pPr>
        <w:tabs>
          <w:tab w:val="num" w:pos="425"/>
        </w:tabs>
        <w:ind w:left="425" w:hanging="137"/>
      </w:pPr>
      <w:rPr>
        <w:rFonts w:hint="eastAsia"/>
      </w:rPr>
    </w:lvl>
  </w:abstractNum>
  <w:abstractNum w:abstractNumId="7">
    <w:nsid w:val="1B2474F3"/>
    <w:multiLevelType w:val="singleLevel"/>
    <w:tmpl w:val="424CDA0C"/>
    <w:lvl w:ilvl="0">
      <w:start w:val="1"/>
      <w:numFmt w:val="decimal"/>
      <w:lvlText w:val="%1"/>
      <w:lvlJc w:val="right"/>
      <w:pPr>
        <w:tabs>
          <w:tab w:val="num" w:pos="425"/>
        </w:tabs>
        <w:ind w:left="425" w:hanging="137"/>
      </w:pPr>
      <w:rPr>
        <w:rFonts w:hint="eastAsia"/>
      </w:rPr>
    </w:lvl>
  </w:abstractNum>
  <w:abstractNum w:abstractNumId="8">
    <w:nsid w:val="1B8A280F"/>
    <w:multiLevelType w:val="singleLevel"/>
    <w:tmpl w:val="424CDA0C"/>
    <w:lvl w:ilvl="0">
      <w:start w:val="1"/>
      <w:numFmt w:val="decimal"/>
      <w:lvlText w:val="%1"/>
      <w:lvlJc w:val="right"/>
      <w:pPr>
        <w:tabs>
          <w:tab w:val="num" w:pos="425"/>
        </w:tabs>
        <w:ind w:left="425" w:hanging="137"/>
      </w:pPr>
      <w:rPr>
        <w:rFonts w:hint="eastAsia"/>
      </w:rPr>
    </w:lvl>
  </w:abstractNum>
  <w:abstractNum w:abstractNumId="9">
    <w:nsid w:val="1F49742A"/>
    <w:multiLevelType w:val="singleLevel"/>
    <w:tmpl w:val="424CDA0C"/>
    <w:lvl w:ilvl="0">
      <w:start w:val="1"/>
      <w:numFmt w:val="decimal"/>
      <w:lvlText w:val="%1"/>
      <w:lvlJc w:val="right"/>
      <w:pPr>
        <w:tabs>
          <w:tab w:val="num" w:pos="425"/>
        </w:tabs>
        <w:ind w:left="425" w:hanging="137"/>
      </w:pPr>
      <w:rPr>
        <w:rFonts w:hint="eastAsia"/>
      </w:rPr>
    </w:lvl>
  </w:abstractNum>
  <w:abstractNum w:abstractNumId="10">
    <w:nsid w:val="23577811"/>
    <w:multiLevelType w:val="singleLevel"/>
    <w:tmpl w:val="424CDA0C"/>
    <w:lvl w:ilvl="0">
      <w:start w:val="1"/>
      <w:numFmt w:val="decimal"/>
      <w:lvlText w:val="%1"/>
      <w:lvlJc w:val="right"/>
      <w:pPr>
        <w:tabs>
          <w:tab w:val="num" w:pos="425"/>
        </w:tabs>
        <w:ind w:left="425" w:hanging="137"/>
      </w:pPr>
      <w:rPr>
        <w:rFonts w:hint="eastAsia"/>
      </w:rPr>
    </w:lvl>
  </w:abstractNum>
  <w:abstractNum w:abstractNumId="11">
    <w:nsid w:val="262D4E10"/>
    <w:multiLevelType w:val="singleLevel"/>
    <w:tmpl w:val="424CDA0C"/>
    <w:lvl w:ilvl="0">
      <w:start w:val="1"/>
      <w:numFmt w:val="decimal"/>
      <w:lvlText w:val="%1"/>
      <w:lvlJc w:val="right"/>
      <w:pPr>
        <w:tabs>
          <w:tab w:val="num" w:pos="425"/>
        </w:tabs>
        <w:ind w:left="425" w:hanging="137"/>
      </w:pPr>
      <w:rPr>
        <w:rFonts w:hint="eastAsia"/>
      </w:rPr>
    </w:lvl>
  </w:abstractNum>
  <w:abstractNum w:abstractNumId="12">
    <w:nsid w:val="2FE63B63"/>
    <w:multiLevelType w:val="singleLevel"/>
    <w:tmpl w:val="424CDA0C"/>
    <w:lvl w:ilvl="0">
      <w:start w:val="1"/>
      <w:numFmt w:val="decimal"/>
      <w:lvlText w:val="%1"/>
      <w:lvlJc w:val="right"/>
      <w:pPr>
        <w:tabs>
          <w:tab w:val="num" w:pos="425"/>
        </w:tabs>
        <w:ind w:left="425" w:hanging="137"/>
      </w:pPr>
      <w:rPr>
        <w:rFonts w:hint="eastAsia"/>
      </w:rPr>
    </w:lvl>
  </w:abstractNum>
  <w:abstractNum w:abstractNumId="13">
    <w:nsid w:val="33DC3CDD"/>
    <w:multiLevelType w:val="singleLevel"/>
    <w:tmpl w:val="424CDA0C"/>
    <w:lvl w:ilvl="0">
      <w:start w:val="1"/>
      <w:numFmt w:val="decimal"/>
      <w:lvlText w:val="%1"/>
      <w:lvlJc w:val="right"/>
      <w:pPr>
        <w:tabs>
          <w:tab w:val="num" w:pos="425"/>
        </w:tabs>
        <w:ind w:left="425" w:hanging="137"/>
      </w:pPr>
      <w:rPr>
        <w:rFonts w:hint="eastAsia"/>
      </w:rPr>
    </w:lvl>
  </w:abstractNum>
  <w:abstractNum w:abstractNumId="14">
    <w:nsid w:val="34AF4E30"/>
    <w:multiLevelType w:val="singleLevel"/>
    <w:tmpl w:val="424CDA0C"/>
    <w:lvl w:ilvl="0">
      <w:start w:val="1"/>
      <w:numFmt w:val="decimal"/>
      <w:lvlText w:val="%1"/>
      <w:lvlJc w:val="right"/>
      <w:pPr>
        <w:tabs>
          <w:tab w:val="num" w:pos="425"/>
        </w:tabs>
        <w:ind w:left="425" w:hanging="137"/>
      </w:pPr>
      <w:rPr>
        <w:rFonts w:hint="eastAsia"/>
      </w:rPr>
    </w:lvl>
  </w:abstractNum>
  <w:abstractNum w:abstractNumId="15">
    <w:nsid w:val="34F855BA"/>
    <w:multiLevelType w:val="singleLevel"/>
    <w:tmpl w:val="424CDA0C"/>
    <w:lvl w:ilvl="0">
      <w:start w:val="1"/>
      <w:numFmt w:val="decimal"/>
      <w:lvlText w:val="%1"/>
      <w:lvlJc w:val="right"/>
      <w:pPr>
        <w:tabs>
          <w:tab w:val="num" w:pos="425"/>
        </w:tabs>
        <w:ind w:left="425" w:hanging="137"/>
      </w:pPr>
      <w:rPr>
        <w:rFonts w:hint="eastAsia"/>
      </w:rPr>
    </w:lvl>
  </w:abstractNum>
  <w:abstractNum w:abstractNumId="16">
    <w:nsid w:val="38E979BD"/>
    <w:multiLevelType w:val="singleLevel"/>
    <w:tmpl w:val="0409000F"/>
    <w:lvl w:ilvl="0">
      <w:start w:val="1"/>
      <w:numFmt w:val="decimal"/>
      <w:lvlText w:val="%1."/>
      <w:lvlJc w:val="left"/>
      <w:pPr>
        <w:tabs>
          <w:tab w:val="num" w:pos="425"/>
        </w:tabs>
        <w:ind w:left="425" w:hanging="425"/>
      </w:pPr>
    </w:lvl>
  </w:abstractNum>
  <w:abstractNum w:abstractNumId="17">
    <w:nsid w:val="3F6A0B81"/>
    <w:multiLevelType w:val="singleLevel"/>
    <w:tmpl w:val="424CDA0C"/>
    <w:lvl w:ilvl="0">
      <w:start w:val="1"/>
      <w:numFmt w:val="decimal"/>
      <w:lvlText w:val="%1"/>
      <w:lvlJc w:val="right"/>
      <w:pPr>
        <w:tabs>
          <w:tab w:val="num" w:pos="425"/>
        </w:tabs>
        <w:ind w:left="425" w:hanging="137"/>
      </w:pPr>
      <w:rPr>
        <w:rFonts w:hint="eastAsia"/>
      </w:rPr>
    </w:lvl>
  </w:abstractNum>
  <w:abstractNum w:abstractNumId="18">
    <w:nsid w:val="427E2037"/>
    <w:multiLevelType w:val="singleLevel"/>
    <w:tmpl w:val="424CDA0C"/>
    <w:lvl w:ilvl="0">
      <w:start w:val="1"/>
      <w:numFmt w:val="decimal"/>
      <w:lvlText w:val="%1"/>
      <w:lvlJc w:val="right"/>
      <w:pPr>
        <w:tabs>
          <w:tab w:val="num" w:pos="425"/>
        </w:tabs>
        <w:ind w:left="425" w:hanging="137"/>
      </w:pPr>
      <w:rPr>
        <w:rFonts w:hint="eastAsia"/>
      </w:rPr>
    </w:lvl>
  </w:abstractNum>
  <w:abstractNum w:abstractNumId="19">
    <w:nsid w:val="441F1AB5"/>
    <w:multiLevelType w:val="singleLevel"/>
    <w:tmpl w:val="424CDA0C"/>
    <w:lvl w:ilvl="0">
      <w:start w:val="1"/>
      <w:numFmt w:val="decimal"/>
      <w:lvlText w:val="%1"/>
      <w:lvlJc w:val="right"/>
      <w:pPr>
        <w:tabs>
          <w:tab w:val="num" w:pos="425"/>
        </w:tabs>
        <w:ind w:left="425" w:hanging="137"/>
      </w:pPr>
      <w:rPr>
        <w:rFonts w:hint="eastAsia"/>
      </w:rPr>
    </w:lvl>
  </w:abstractNum>
  <w:abstractNum w:abstractNumId="20">
    <w:nsid w:val="449E19F3"/>
    <w:multiLevelType w:val="singleLevel"/>
    <w:tmpl w:val="424CDA0C"/>
    <w:lvl w:ilvl="0">
      <w:start w:val="1"/>
      <w:numFmt w:val="decimal"/>
      <w:lvlText w:val="%1"/>
      <w:lvlJc w:val="right"/>
      <w:pPr>
        <w:tabs>
          <w:tab w:val="num" w:pos="425"/>
        </w:tabs>
        <w:ind w:left="425" w:hanging="137"/>
      </w:pPr>
      <w:rPr>
        <w:rFonts w:hint="eastAsia"/>
      </w:rPr>
    </w:lvl>
  </w:abstractNum>
  <w:abstractNum w:abstractNumId="21">
    <w:nsid w:val="48314302"/>
    <w:multiLevelType w:val="singleLevel"/>
    <w:tmpl w:val="424CDA0C"/>
    <w:lvl w:ilvl="0">
      <w:start w:val="1"/>
      <w:numFmt w:val="decimal"/>
      <w:lvlText w:val="%1"/>
      <w:lvlJc w:val="right"/>
      <w:pPr>
        <w:tabs>
          <w:tab w:val="num" w:pos="425"/>
        </w:tabs>
        <w:ind w:left="425" w:hanging="137"/>
      </w:pPr>
      <w:rPr>
        <w:rFonts w:hint="eastAsia"/>
      </w:rPr>
    </w:lvl>
  </w:abstractNum>
  <w:abstractNum w:abstractNumId="22">
    <w:nsid w:val="4E1B1608"/>
    <w:multiLevelType w:val="singleLevel"/>
    <w:tmpl w:val="424CDA0C"/>
    <w:lvl w:ilvl="0">
      <w:start w:val="1"/>
      <w:numFmt w:val="decimal"/>
      <w:lvlText w:val="%1"/>
      <w:lvlJc w:val="right"/>
      <w:pPr>
        <w:tabs>
          <w:tab w:val="num" w:pos="425"/>
        </w:tabs>
        <w:ind w:left="425" w:hanging="137"/>
      </w:pPr>
      <w:rPr>
        <w:rFonts w:hint="eastAsia"/>
      </w:rPr>
    </w:lvl>
  </w:abstractNum>
  <w:abstractNum w:abstractNumId="23">
    <w:nsid w:val="571B6F7D"/>
    <w:multiLevelType w:val="singleLevel"/>
    <w:tmpl w:val="424CDA0C"/>
    <w:lvl w:ilvl="0">
      <w:start w:val="1"/>
      <w:numFmt w:val="decimal"/>
      <w:lvlText w:val="%1"/>
      <w:lvlJc w:val="right"/>
      <w:pPr>
        <w:tabs>
          <w:tab w:val="num" w:pos="425"/>
        </w:tabs>
        <w:ind w:left="425" w:hanging="137"/>
      </w:pPr>
      <w:rPr>
        <w:rFonts w:hint="eastAsia"/>
      </w:rPr>
    </w:lvl>
  </w:abstractNum>
  <w:abstractNum w:abstractNumId="24">
    <w:nsid w:val="5BE0574F"/>
    <w:multiLevelType w:val="singleLevel"/>
    <w:tmpl w:val="AB823532"/>
    <w:lvl w:ilvl="0">
      <w:start w:val="1"/>
      <w:numFmt w:val="decimal"/>
      <w:lvlText w:val="%1"/>
      <w:lvlJc w:val="right"/>
      <w:pPr>
        <w:tabs>
          <w:tab w:val="num" w:pos="425"/>
        </w:tabs>
        <w:ind w:left="425" w:hanging="137"/>
      </w:pPr>
      <w:rPr>
        <w:rFonts w:hint="eastAsia"/>
      </w:rPr>
    </w:lvl>
  </w:abstractNum>
  <w:abstractNum w:abstractNumId="25">
    <w:nsid w:val="5BEF23AB"/>
    <w:multiLevelType w:val="singleLevel"/>
    <w:tmpl w:val="424CDA0C"/>
    <w:lvl w:ilvl="0">
      <w:start w:val="1"/>
      <w:numFmt w:val="decimal"/>
      <w:lvlText w:val="%1"/>
      <w:lvlJc w:val="right"/>
      <w:pPr>
        <w:tabs>
          <w:tab w:val="num" w:pos="425"/>
        </w:tabs>
        <w:ind w:left="425" w:hanging="137"/>
      </w:pPr>
      <w:rPr>
        <w:rFonts w:hint="eastAsia"/>
      </w:rPr>
    </w:lvl>
  </w:abstractNum>
  <w:abstractNum w:abstractNumId="26">
    <w:nsid w:val="5C0E5578"/>
    <w:multiLevelType w:val="singleLevel"/>
    <w:tmpl w:val="16506FCE"/>
    <w:lvl w:ilvl="0">
      <w:start w:val="1"/>
      <w:numFmt w:val="decimal"/>
      <w:lvlText w:val="%1"/>
      <w:lvlJc w:val="right"/>
      <w:pPr>
        <w:tabs>
          <w:tab w:val="num" w:pos="425"/>
        </w:tabs>
        <w:ind w:left="425" w:hanging="137"/>
      </w:pPr>
      <w:rPr>
        <w:rFonts w:ascii="Times New Roman" w:hAnsi="Times New Roman" w:cs="Times New Roman" w:hint="default"/>
      </w:rPr>
    </w:lvl>
  </w:abstractNum>
  <w:abstractNum w:abstractNumId="27">
    <w:nsid w:val="60C22FFF"/>
    <w:multiLevelType w:val="singleLevel"/>
    <w:tmpl w:val="424CDA0C"/>
    <w:lvl w:ilvl="0">
      <w:start w:val="1"/>
      <w:numFmt w:val="decimal"/>
      <w:lvlText w:val="%1"/>
      <w:lvlJc w:val="right"/>
      <w:pPr>
        <w:tabs>
          <w:tab w:val="num" w:pos="425"/>
        </w:tabs>
        <w:ind w:left="425" w:hanging="137"/>
      </w:pPr>
      <w:rPr>
        <w:rFonts w:hint="eastAsia"/>
      </w:rPr>
    </w:lvl>
  </w:abstractNum>
  <w:abstractNum w:abstractNumId="28">
    <w:nsid w:val="6979128A"/>
    <w:multiLevelType w:val="singleLevel"/>
    <w:tmpl w:val="424CDA0C"/>
    <w:lvl w:ilvl="0">
      <w:start w:val="1"/>
      <w:numFmt w:val="decimal"/>
      <w:lvlText w:val="%1"/>
      <w:lvlJc w:val="right"/>
      <w:pPr>
        <w:tabs>
          <w:tab w:val="num" w:pos="425"/>
        </w:tabs>
        <w:ind w:left="425" w:hanging="137"/>
      </w:pPr>
      <w:rPr>
        <w:rFonts w:hint="eastAsia"/>
      </w:rPr>
    </w:lvl>
  </w:abstractNum>
  <w:abstractNum w:abstractNumId="29">
    <w:nsid w:val="6C350DD2"/>
    <w:multiLevelType w:val="singleLevel"/>
    <w:tmpl w:val="424CDA0C"/>
    <w:lvl w:ilvl="0">
      <w:start w:val="1"/>
      <w:numFmt w:val="decimal"/>
      <w:lvlText w:val="%1"/>
      <w:lvlJc w:val="right"/>
      <w:pPr>
        <w:tabs>
          <w:tab w:val="num" w:pos="425"/>
        </w:tabs>
        <w:ind w:left="425" w:hanging="137"/>
      </w:pPr>
      <w:rPr>
        <w:rFonts w:hint="eastAsia"/>
      </w:rPr>
    </w:lvl>
  </w:abstractNum>
  <w:abstractNum w:abstractNumId="30">
    <w:nsid w:val="6FCA7069"/>
    <w:multiLevelType w:val="singleLevel"/>
    <w:tmpl w:val="424CDA0C"/>
    <w:lvl w:ilvl="0">
      <w:start w:val="1"/>
      <w:numFmt w:val="decimal"/>
      <w:lvlText w:val="%1"/>
      <w:lvlJc w:val="right"/>
      <w:pPr>
        <w:tabs>
          <w:tab w:val="num" w:pos="425"/>
        </w:tabs>
        <w:ind w:left="425" w:hanging="137"/>
      </w:pPr>
      <w:rPr>
        <w:rFonts w:hint="eastAsia"/>
      </w:rPr>
    </w:lvl>
  </w:abstractNum>
  <w:abstractNum w:abstractNumId="31">
    <w:nsid w:val="7290450F"/>
    <w:multiLevelType w:val="singleLevel"/>
    <w:tmpl w:val="424CDA0C"/>
    <w:lvl w:ilvl="0">
      <w:start w:val="1"/>
      <w:numFmt w:val="decimal"/>
      <w:lvlText w:val="%1"/>
      <w:lvlJc w:val="right"/>
      <w:pPr>
        <w:tabs>
          <w:tab w:val="num" w:pos="425"/>
        </w:tabs>
        <w:ind w:left="425" w:hanging="137"/>
      </w:pPr>
      <w:rPr>
        <w:rFonts w:hint="eastAsia"/>
      </w:rPr>
    </w:lvl>
  </w:abstractNum>
  <w:abstractNum w:abstractNumId="32">
    <w:nsid w:val="77BE0BA4"/>
    <w:multiLevelType w:val="singleLevel"/>
    <w:tmpl w:val="424CDA0C"/>
    <w:lvl w:ilvl="0">
      <w:start w:val="1"/>
      <w:numFmt w:val="decimal"/>
      <w:lvlText w:val="%1"/>
      <w:lvlJc w:val="right"/>
      <w:pPr>
        <w:tabs>
          <w:tab w:val="num" w:pos="425"/>
        </w:tabs>
        <w:ind w:left="425" w:hanging="137"/>
      </w:pPr>
      <w:rPr>
        <w:rFonts w:hint="eastAsia"/>
      </w:rPr>
    </w:lvl>
  </w:abstractNum>
  <w:abstractNum w:abstractNumId="33">
    <w:nsid w:val="77F71EF1"/>
    <w:multiLevelType w:val="singleLevel"/>
    <w:tmpl w:val="424CDA0C"/>
    <w:lvl w:ilvl="0">
      <w:start w:val="1"/>
      <w:numFmt w:val="decimal"/>
      <w:lvlText w:val="%1"/>
      <w:lvlJc w:val="right"/>
      <w:pPr>
        <w:tabs>
          <w:tab w:val="num" w:pos="425"/>
        </w:tabs>
        <w:ind w:left="425" w:hanging="137"/>
      </w:pPr>
      <w:rPr>
        <w:rFonts w:hint="eastAsia"/>
      </w:rPr>
    </w:lvl>
  </w:abstractNum>
  <w:abstractNum w:abstractNumId="34">
    <w:nsid w:val="7AD63891"/>
    <w:multiLevelType w:val="singleLevel"/>
    <w:tmpl w:val="424CDA0C"/>
    <w:lvl w:ilvl="0">
      <w:start w:val="1"/>
      <w:numFmt w:val="decimal"/>
      <w:lvlText w:val="%1"/>
      <w:lvlJc w:val="right"/>
      <w:pPr>
        <w:tabs>
          <w:tab w:val="num" w:pos="425"/>
        </w:tabs>
        <w:ind w:left="425" w:hanging="137"/>
      </w:pPr>
      <w:rPr>
        <w:rFonts w:hint="eastAsia"/>
      </w:rPr>
    </w:lvl>
  </w:abstractNum>
  <w:num w:numId="1">
    <w:abstractNumId w:val="24"/>
  </w:num>
  <w:num w:numId="2">
    <w:abstractNumId w:val="26"/>
  </w:num>
  <w:num w:numId="3">
    <w:abstractNumId w:val="12"/>
  </w:num>
  <w:num w:numId="4">
    <w:abstractNumId w:val="34"/>
  </w:num>
  <w:num w:numId="5">
    <w:abstractNumId w:val="25"/>
  </w:num>
  <w:num w:numId="6">
    <w:abstractNumId w:val="0"/>
  </w:num>
  <w:num w:numId="7">
    <w:abstractNumId w:val="14"/>
  </w:num>
  <w:num w:numId="8">
    <w:abstractNumId w:val="22"/>
  </w:num>
  <w:num w:numId="9">
    <w:abstractNumId w:val="32"/>
  </w:num>
  <w:num w:numId="10">
    <w:abstractNumId w:val="23"/>
  </w:num>
  <w:num w:numId="11">
    <w:abstractNumId w:val="27"/>
  </w:num>
  <w:num w:numId="12">
    <w:abstractNumId w:val="5"/>
  </w:num>
  <w:num w:numId="13">
    <w:abstractNumId w:val="19"/>
  </w:num>
  <w:num w:numId="14">
    <w:abstractNumId w:val="18"/>
  </w:num>
  <w:num w:numId="15">
    <w:abstractNumId w:val="8"/>
  </w:num>
  <w:num w:numId="16">
    <w:abstractNumId w:val="3"/>
  </w:num>
  <w:num w:numId="17">
    <w:abstractNumId w:val="15"/>
  </w:num>
  <w:num w:numId="18">
    <w:abstractNumId w:val="33"/>
  </w:num>
  <w:num w:numId="19">
    <w:abstractNumId w:val="13"/>
  </w:num>
  <w:num w:numId="20">
    <w:abstractNumId w:val="9"/>
  </w:num>
  <w:num w:numId="21">
    <w:abstractNumId w:val="17"/>
  </w:num>
  <w:num w:numId="22">
    <w:abstractNumId w:val="4"/>
  </w:num>
  <w:num w:numId="23">
    <w:abstractNumId w:val="11"/>
  </w:num>
  <w:num w:numId="24">
    <w:abstractNumId w:val="30"/>
  </w:num>
  <w:num w:numId="25">
    <w:abstractNumId w:val="20"/>
  </w:num>
  <w:num w:numId="26">
    <w:abstractNumId w:val="10"/>
  </w:num>
  <w:num w:numId="27">
    <w:abstractNumId w:val="31"/>
  </w:num>
  <w:num w:numId="28">
    <w:abstractNumId w:val="7"/>
  </w:num>
  <w:num w:numId="29">
    <w:abstractNumId w:val="28"/>
  </w:num>
  <w:num w:numId="30">
    <w:abstractNumId w:val="16"/>
  </w:num>
  <w:num w:numId="31">
    <w:abstractNumId w:val="1"/>
  </w:num>
  <w:num w:numId="32">
    <w:abstractNumId w:val="29"/>
  </w:num>
  <w:num w:numId="33">
    <w:abstractNumId w:val="6"/>
  </w:num>
  <w:num w:numId="34">
    <w:abstractNumId w:val="21"/>
  </w:num>
  <w:num w:numId="35">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embedSystemFonts/>
  <w:bordersDoNotSurroundHeader/>
  <w:bordersDoNotSurroundFooter/>
  <w:hideSpellingErrors/>
  <w:hideGrammaticalErrors/>
  <w:stylePaneFormatFilter w:val="3F01"/>
  <w:defaultTabStop w:val="425"/>
  <w:drawingGridHorizontalSpacing w:val="105"/>
  <w:drawingGridVerticalSpacing w:val="285"/>
  <w:displayHorizont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00D1C"/>
    <w:rsid w:val="00053381"/>
    <w:rsid w:val="000569DC"/>
    <w:rsid w:val="00061E25"/>
    <w:rsid w:val="00091FDF"/>
    <w:rsid w:val="000965F2"/>
    <w:rsid w:val="000A437F"/>
    <w:rsid w:val="000D2AD6"/>
    <w:rsid w:val="00110416"/>
    <w:rsid w:val="001148B5"/>
    <w:rsid w:val="001511E5"/>
    <w:rsid w:val="001719C2"/>
    <w:rsid w:val="0018159B"/>
    <w:rsid w:val="00185CE6"/>
    <w:rsid w:val="002147E7"/>
    <w:rsid w:val="00245288"/>
    <w:rsid w:val="00266A0C"/>
    <w:rsid w:val="002930AF"/>
    <w:rsid w:val="003016DC"/>
    <w:rsid w:val="00311263"/>
    <w:rsid w:val="0034168D"/>
    <w:rsid w:val="00357E39"/>
    <w:rsid w:val="00360E3F"/>
    <w:rsid w:val="00380B36"/>
    <w:rsid w:val="003C2EBC"/>
    <w:rsid w:val="003D5EE4"/>
    <w:rsid w:val="003F6BDB"/>
    <w:rsid w:val="0043073F"/>
    <w:rsid w:val="004360E3"/>
    <w:rsid w:val="004764FE"/>
    <w:rsid w:val="00476DF7"/>
    <w:rsid w:val="004A55D2"/>
    <w:rsid w:val="004D3F84"/>
    <w:rsid w:val="00511071"/>
    <w:rsid w:val="005359C1"/>
    <w:rsid w:val="00584FA2"/>
    <w:rsid w:val="00586BD0"/>
    <w:rsid w:val="0059015E"/>
    <w:rsid w:val="005A2998"/>
    <w:rsid w:val="005A4A6E"/>
    <w:rsid w:val="005C7AD6"/>
    <w:rsid w:val="005E06A3"/>
    <w:rsid w:val="005E3607"/>
    <w:rsid w:val="005F1778"/>
    <w:rsid w:val="00601C70"/>
    <w:rsid w:val="006277B3"/>
    <w:rsid w:val="00677FEB"/>
    <w:rsid w:val="00696930"/>
    <w:rsid w:val="006A3C49"/>
    <w:rsid w:val="006A4521"/>
    <w:rsid w:val="006A69AB"/>
    <w:rsid w:val="00712EFC"/>
    <w:rsid w:val="00725CE0"/>
    <w:rsid w:val="007316A0"/>
    <w:rsid w:val="00787AAB"/>
    <w:rsid w:val="007A477B"/>
    <w:rsid w:val="007C717B"/>
    <w:rsid w:val="007D2778"/>
    <w:rsid w:val="00800D1C"/>
    <w:rsid w:val="00812EC3"/>
    <w:rsid w:val="00834627"/>
    <w:rsid w:val="00861081"/>
    <w:rsid w:val="008B2EB1"/>
    <w:rsid w:val="008C5DE4"/>
    <w:rsid w:val="008D403C"/>
    <w:rsid w:val="00903297"/>
    <w:rsid w:val="009600E4"/>
    <w:rsid w:val="00972851"/>
    <w:rsid w:val="00991764"/>
    <w:rsid w:val="009B6ED3"/>
    <w:rsid w:val="009D69B3"/>
    <w:rsid w:val="009E7DDC"/>
    <w:rsid w:val="00A0191B"/>
    <w:rsid w:val="00A02DE1"/>
    <w:rsid w:val="00A10566"/>
    <w:rsid w:val="00A16B8C"/>
    <w:rsid w:val="00A72746"/>
    <w:rsid w:val="00A75726"/>
    <w:rsid w:val="00A75E9C"/>
    <w:rsid w:val="00AC4897"/>
    <w:rsid w:val="00B16510"/>
    <w:rsid w:val="00B21493"/>
    <w:rsid w:val="00B65CD9"/>
    <w:rsid w:val="00B72042"/>
    <w:rsid w:val="00B90DC6"/>
    <w:rsid w:val="00B97445"/>
    <w:rsid w:val="00BD2AA5"/>
    <w:rsid w:val="00CA3ECD"/>
    <w:rsid w:val="00CA59C6"/>
    <w:rsid w:val="00CB2B32"/>
    <w:rsid w:val="00CB7AFC"/>
    <w:rsid w:val="00D35CDC"/>
    <w:rsid w:val="00D45268"/>
    <w:rsid w:val="00D61695"/>
    <w:rsid w:val="00D75D9F"/>
    <w:rsid w:val="00D823B4"/>
    <w:rsid w:val="00DD26C5"/>
    <w:rsid w:val="00E81BA0"/>
    <w:rsid w:val="00E90976"/>
    <w:rsid w:val="00EF579A"/>
    <w:rsid w:val="00F74052"/>
    <w:rsid w:val="00FD08A8"/>
    <w:rsid w:val="00FE5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9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6930"/>
    <w:pPr>
      <w:ind w:left="435"/>
    </w:pPr>
    <w:rPr>
      <w:sz w:val="28"/>
    </w:rPr>
  </w:style>
  <w:style w:type="paragraph" w:styleId="a4">
    <w:name w:val="Body Text"/>
    <w:basedOn w:val="a"/>
    <w:rsid w:val="00696930"/>
    <w:pPr>
      <w:jc w:val="center"/>
    </w:pPr>
    <w:rPr>
      <w:b/>
      <w:sz w:val="30"/>
    </w:rPr>
  </w:style>
  <w:style w:type="paragraph" w:styleId="a5">
    <w:name w:val="footer"/>
    <w:basedOn w:val="a"/>
    <w:rsid w:val="00696930"/>
    <w:pPr>
      <w:tabs>
        <w:tab w:val="center" w:pos="4153"/>
        <w:tab w:val="right" w:pos="8306"/>
      </w:tabs>
      <w:snapToGrid w:val="0"/>
      <w:jc w:val="left"/>
    </w:pPr>
    <w:rPr>
      <w:sz w:val="18"/>
    </w:rPr>
  </w:style>
  <w:style w:type="character" w:styleId="a6">
    <w:name w:val="page number"/>
    <w:basedOn w:val="a0"/>
    <w:rsid w:val="00696930"/>
  </w:style>
  <w:style w:type="paragraph" w:styleId="a7">
    <w:name w:val="header"/>
    <w:basedOn w:val="a"/>
    <w:link w:val="Char"/>
    <w:rsid w:val="00181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8159B"/>
    <w:rPr>
      <w:kern w:val="2"/>
      <w:sz w:val="18"/>
      <w:szCs w:val="18"/>
    </w:rPr>
  </w:style>
  <w:style w:type="paragraph" w:styleId="a8">
    <w:name w:val="Balloon Text"/>
    <w:basedOn w:val="a"/>
    <w:link w:val="Char0"/>
    <w:rsid w:val="00FE55AA"/>
    <w:rPr>
      <w:sz w:val="18"/>
      <w:szCs w:val="18"/>
    </w:rPr>
  </w:style>
  <w:style w:type="character" w:customStyle="1" w:styleId="Char0">
    <w:name w:val="批注框文本 Char"/>
    <w:basedOn w:val="a0"/>
    <w:link w:val="a8"/>
    <w:rsid w:val="00FE55AA"/>
    <w:rPr>
      <w:kern w:val="2"/>
      <w:sz w:val="18"/>
      <w:szCs w:val="18"/>
    </w:rPr>
  </w:style>
  <w:style w:type="paragraph" w:styleId="a9">
    <w:name w:val="Normal (Web)"/>
    <w:basedOn w:val="a"/>
    <w:uiPriority w:val="99"/>
    <w:unhideWhenUsed/>
    <w:rsid w:val="00B1651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9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6930"/>
    <w:pPr>
      <w:ind w:left="435"/>
    </w:pPr>
    <w:rPr>
      <w:sz w:val="28"/>
    </w:rPr>
  </w:style>
  <w:style w:type="paragraph" w:styleId="a4">
    <w:name w:val="Body Text"/>
    <w:basedOn w:val="a"/>
    <w:rsid w:val="00696930"/>
    <w:pPr>
      <w:jc w:val="center"/>
    </w:pPr>
    <w:rPr>
      <w:b/>
      <w:sz w:val="30"/>
    </w:rPr>
  </w:style>
  <w:style w:type="paragraph" w:styleId="a5">
    <w:name w:val="footer"/>
    <w:basedOn w:val="a"/>
    <w:rsid w:val="00696930"/>
    <w:pPr>
      <w:tabs>
        <w:tab w:val="center" w:pos="4153"/>
        <w:tab w:val="right" w:pos="8306"/>
      </w:tabs>
      <w:snapToGrid w:val="0"/>
      <w:jc w:val="left"/>
    </w:pPr>
    <w:rPr>
      <w:sz w:val="18"/>
    </w:rPr>
  </w:style>
  <w:style w:type="character" w:styleId="a6">
    <w:name w:val="page number"/>
    <w:basedOn w:val="a0"/>
    <w:rsid w:val="00696930"/>
  </w:style>
  <w:style w:type="paragraph" w:styleId="a7">
    <w:name w:val="header"/>
    <w:basedOn w:val="a"/>
    <w:link w:val="Char"/>
    <w:rsid w:val="00181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8159B"/>
    <w:rPr>
      <w:kern w:val="2"/>
      <w:sz w:val="18"/>
      <w:szCs w:val="18"/>
    </w:rPr>
  </w:style>
  <w:style w:type="paragraph" w:styleId="a8">
    <w:name w:val="Balloon Text"/>
    <w:basedOn w:val="a"/>
    <w:link w:val="Char0"/>
    <w:rsid w:val="00FE55AA"/>
    <w:rPr>
      <w:sz w:val="18"/>
      <w:szCs w:val="18"/>
    </w:rPr>
  </w:style>
  <w:style w:type="character" w:customStyle="1" w:styleId="Char0">
    <w:name w:val="批注框文本 Char"/>
    <w:basedOn w:val="a0"/>
    <w:link w:val="a8"/>
    <w:rsid w:val="00FE55AA"/>
    <w:rPr>
      <w:kern w:val="2"/>
      <w:sz w:val="18"/>
      <w:szCs w:val="18"/>
    </w:rPr>
  </w:style>
</w:styles>
</file>

<file path=word/webSettings.xml><?xml version="1.0" encoding="utf-8"?>
<w:webSettings xmlns:r="http://schemas.openxmlformats.org/officeDocument/2006/relationships" xmlns:w="http://schemas.openxmlformats.org/wordprocessingml/2006/main">
  <w:divs>
    <w:div w:id="19481101">
      <w:bodyDiv w:val="1"/>
      <w:marLeft w:val="0"/>
      <w:marRight w:val="0"/>
      <w:marTop w:val="0"/>
      <w:marBottom w:val="0"/>
      <w:divBdr>
        <w:top w:val="none" w:sz="0" w:space="0" w:color="auto"/>
        <w:left w:val="none" w:sz="0" w:space="0" w:color="auto"/>
        <w:bottom w:val="none" w:sz="0" w:space="0" w:color="auto"/>
        <w:right w:val="none" w:sz="0" w:space="0" w:color="auto"/>
      </w:divBdr>
    </w:div>
    <w:div w:id="62872653">
      <w:bodyDiv w:val="1"/>
      <w:marLeft w:val="0"/>
      <w:marRight w:val="0"/>
      <w:marTop w:val="0"/>
      <w:marBottom w:val="0"/>
      <w:divBdr>
        <w:top w:val="none" w:sz="0" w:space="0" w:color="auto"/>
        <w:left w:val="none" w:sz="0" w:space="0" w:color="auto"/>
        <w:bottom w:val="none" w:sz="0" w:space="0" w:color="auto"/>
        <w:right w:val="none" w:sz="0" w:space="0" w:color="auto"/>
      </w:divBdr>
    </w:div>
    <w:div w:id="169757809">
      <w:bodyDiv w:val="1"/>
      <w:marLeft w:val="0"/>
      <w:marRight w:val="0"/>
      <w:marTop w:val="0"/>
      <w:marBottom w:val="0"/>
      <w:divBdr>
        <w:top w:val="none" w:sz="0" w:space="0" w:color="auto"/>
        <w:left w:val="none" w:sz="0" w:space="0" w:color="auto"/>
        <w:bottom w:val="none" w:sz="0" w:space="0" w:color="auto"/>
        <w:right w:val="none" w:sz="0" w:space="0" w:color="auto"/>
      </w:divBdr>
    </w:div>
    <w:div w:id="376779245">
      <w:bodyDiv w:val="1"/>
      <w:marLeft w:val="0"/>
      <w:marRight w:val="0"/>
      <w:marTop w:val="0"/>
      <w:marBottom w:val="0"/>
      <w:divBdr>
        <w:top w:val="none" w:sz="0" w:space="0" w:color="auto"/>
        <w:left w:val="none" w:sz="0" w:space="0" w:color="auto"/>
        <w:bottom w:val="none" w:sz="0" w:space="0" w:color="auto"/>
        <w:right w:val="none" w:sz="0" w:space="0" w:color="auto"/>
      </w:divBdr>
    </w:div>
    <w:div w:id="387001377">
      <w:bodyDiv w:val="1"/>
      <w:marLeft w:val="0"/>
      <w:marRight w:val="0"/>
      <w:marTop w:val="0"/>
      <w:marBottom w:val="0"/>
      <w:divBdr>
        <w:top w:val="none" w:sz="0" w:space="0" w:color="auto"/>
        <w:left w:val="none" w:sz="0" w:space="0" w:color="auto"/>
        <w:bottom w:val="none" w:sz="0" w:space="0" w:color="auto"/>
        <w:right w:val="none" w:sz="0" w:space="0" w:color="auto"/>
      </w:divBdr>
    </w:div>
    <w:div w:id="466818875">
      <w:bodyDiv w:val="1"/>
      <w:marLeft w:val="0"/>
      <w:marRight w:val="0"/>
      <w:marTop w:val="0"/>
      <w:marBottom w:val="0"/>
      <w:divBdr>
        <w:top w:val="none" w:sz="0" w:space="0" w:color="auto"/>
        <w:left w:val="none" w:sz="0" w:space="0" w:color="auto"/>
        <w:bottom w:val="none" w:sz="0" w:space="0" w:color="auto"/>
        <w:right w:val="none" w:sz="0" w:space="0" w:color="auto"/>
      </w:divBdr>
    </w:div>
    <w:div w:id="495805713">
      <w:bodyDiv w:val="1"/>
      <w:marLeft w:val="0"/>
      <w:marRight w:val="0"/>
      <w:marTop w:val="0"/>
      <w:marBottom w:val="0"/>
      <w:divBdr>
        <w:top w:val="none" w:sz="0" w:space="0" w:color="auto"/>
        <w:left w:val="none" w:sz="0" w:space="0" w:color="auto"/>
        <w:bottom w:val="none" w:sz="0" w:space="0" w:color="auto"/>
        <w:right w:val="none" w:sz="0" w:space="0" w:color="auto"/>
      </w:divBdr>
    </w:div>
    <w:div w:id="504436345">
      <w:bodyDiv w:val="1"/>
      <w:marLeft w:val="0"/>
      <w:marRight w:val="0"/>
      <w:marTop w:val="0"/>
      <w:marBottom w:val="0"/>
      <w:divBdr>
        <w:top w:val="none" w:sz="0" w:space="0" w:color="auto"/>
        <w:left w:val="none" w:sz="0" w:space="0" w:color="auto"/>
        <w:bottom w:val="none" w:sz="0" w:space="0" w:color="auto"/>
        <w:right w:val="none" w:sz="0" w:space="0" w:color="auto"/>
      </w:divBdr>
    </w:div>
    <w:div w:id="512375609">
      <w:bodyDiv w:val="1"/>
      <w:marLeft w:val="0"/>
      <w:marRight w:val="0"/>
      <w:marTop w:val="0"/>
      <w:marBottom w:val="0"/>
      <w:divBdr>
        <w:top w:val="none" w:sz="0" w:space="0" w:color="auto"/>
        <w:left w:val="none" w:sz="0" w:space="0" w:color="auto"/>
        <w:bottom w:val="none" w:sz="0" w:space="0" w:color="auto"/>
        <w:right w:val="none" w:sz="0" w:space="0" w:color="auto"/>
      </w:divBdr>
    </w:div>
    <w:div w:id="633872724">
      <w:bodyDiv w:val="1"/>
      <w:marLeft w:val="0"/>
      <w:marRight w:val="0"/>
      <w:marTop w:val="0"/>
      <w:marBottom w:val="0"/>
      <w:divBdr>
        <w:top w:val="none" w:sz="0" w:space="0" w:color="auto"/>
        <w:left w:val="none" w:sz="0" w:space="0" w:color="auto"/>
        <w:bottom w:val="none" w:sz="0" w:space="0" w:color="auto"/>
        <w:right w:val="none" w:sz="0" w:space="0" w:color="auto"/>
      </w:divBdr>
    </w:div>
    <w:div w:id="653216870">
      <w:bodyDiv w:val="1"/>
      <w:marLeft w:val="0"/>
      <w:marRight w:val="0"/>
      <w:marTop w:val="0"/>
      <w:marBottom w:val="0"/>
      <w:divBdr>
        <w:top w:val="none" w:sz="0" w:space="0" w:color="auto"/>
        <w:left w:val="none" w:sz="0" w:space="0" w:color="auto"/>
        <w:bottom w:val="none" w:sz="0" w:space="0" w:color="auto"/>
        <w:right w:val="none" w:sz="0" w:space="0" w:color="auto"/>
      </w:divBdr>
    </w:div>
    <w:div w:id="676004258">
      <w:bodyDiv w:val="1"/>
      <w:marLeft w:val="0"/>
      <w:marRight w:val="0"/>
      <w:marTop w:val="0"/>
      <w:marBottom w:val="0"/>
      <w:divBdr>
        <w:top w:val="none" w:sz="0" w:space="0" w:color="auto"/>
        <w:left w:val="none" w:sz="0" w:space="0" w:color="auto"/>
        <w:bottom w:val="none" w:sz="0" w:space="0" w:color="auto"/>
        <w:right w:val="none" w:sz="0" w:space="0" w:color="auto"/>
      </w:divBdr>
    </w:div>
    <w:div w:id="727847532">
      <w:bodyDiv w:val="1"/>
      <w:marLeft w:val="0"/>
      <w:marRight w:val="0"/>
      <w:marTop w:val="0"/>
      <w:marBottom w:val="0"/>
      <w:divBdr>
        <w:top w:val="none" w:sz="0" w:space="0" w:color="auto"/>
        <w:left w:val="none" w:sz="0" w:space="0" w:color="auto"/>
        <w:bottom w:val="none" w:sz="0" w:space="0" w:color="auto"/>
        <w:right w:val="none" w:sz="0" w:space="0" w:color="auto"/>
      </w:divBdr>
    </w:div>
    <w:div w:id="735708384">
      <w:bodyDiv w:val="1"/>
      <w:marLeft w:val="0"/>
      <w:marRight w:val="0"/>
      <w:marTop w:val="0"/>
      <w:marBottom w:val="0"/>
      <w:divBdr>
        <w:top w:val="none" w:sz="0" w:space="0" w:color="auto"/>
        <w:left w:val="none" w:sz="0" w:space="0" w:color="auto"/>
        <w:bottom w:val="none" w:sz="0" w:space="0" w:color="auto"/>
        <w:right w:val="none" w:sz="0" w:space="0" w:color="auto"/>
      </w:divBdr>
    </w:div>
    <w:div w:id="878394329">
      <w:bodyDiv w:val="1"/>
      <w:marLeft w:val="0"/>
      <w:marRight w:val="0"/>
      <w:marTop w:val="0"/>
      <w:marBottom w:val="0"/>
      <w:divBdr>
        <w:top w:val="none" w:sz="0" w:space="0" w:color="auto"/>
        <w:left w:val="none" w:sz="0" w:space="0" w:color="auto"/>
        <w:bottom w:val="none" w:sz="0" w:space="0" w:color="auto"/>
        <w:right w:val="none" w:sz="0" w:space="0" w:color="auto"/>
      </w:divBdr>
    </w:div>
    <w:div w:id="905922054">
      <w:bodyDiv w:val="1"/>
      <w:marLeft w:val="0"/>
      <w:marRight w:val="0"/>
      <w:marTop w:val="0"/>
      <w:marBottom w:val="0"/>
      <w:divBdr>
        <w:top w:val="none" w:sz="0" w:space="0" w:color="auto"/>
        <w:left w:val="none" w:sz="0" w:space="0" w:color="auto"/>
        <w:bottom w:val="none" w:sz="0" w:space="0" w:color="auto"/>
        <w:right w:val="none" w:sz="0" w:space="0" w:color="auto"/>
      </w:divBdr>
    </w:div>
    <w:div w:id="920531333">
      <w:bodyDiv w:val="1"/>
      <w:marLeft w:val="0"/>
      <w:marRight w:val="0"/>
      <w:marTop w:val="0"/>
      <w:marBottom w:val="0"/>
      <w:divBdr>
        <w:top w:val="none" w:sz="0" w:space="0" w:color="auto"/>
        <w:left w:val="none" w:sz="0" w:space="0" w:color="auto"/>
        <w:bottom w:val="none" w:sz="0" w:space="0" w:color="auto"/>
        <w:right w:val="none" w:sz="0" w:space="0" w:color="auto"/>
      </w:divBdr>
    </w:div>
    <w:div w:id="981931704">
      <w:bodyDiv w:val="1"/>
      <w:marLeft w:val="0"/>
      <w:marRight w:val="0"/>
      <w:marTop w:val="0"/>
      <w:marBottom w:val="0"/>
      <w:divBdr>
        <w:top w:val="none" w:sz="0" w:space="0" w:color="auto"/>
        <w:left w:val="none" w:sz="0" w:space="0" w:color="auto"/>
        <w:bottom w:val="none" w:sz="0" w:space="0" w:color="auto"/>
        <w:right w:val="none" w:sz="0" w:space="0" w:color="auto"/>
      </w:divBdr>
    </w:div>
    <w:div w:id="1127285626">
      <w:bodyDiv w:val="1"/>
      <w:marLeft w:val="0"/>
      <w:marRight w:val="0"/>
      <w:marTop w:val="0"/>
      <w:marBottom w:val="0"/>
      <w:divBdr>
        <w:top w:val="none" w:sz="0" w:space="0" w:color="auto"/>
        <w:left w:val="none" w:sz="0" w:space="0" w:color="auto"/>
        <w:bottom w:val="none" w:sz="0" w:space="0" w:color="auto"/>
        <w:right w:val="none" w:sz="0" w:space="0" w:color="auto"/>
      </w:divBdr>
    </w:div>
    <w:div w:id="1132551612">
      <w:bodyDiv w:val="1"/>
      <w:marLeft w:val="0"/>
      <w:marRight w:val="0"/>
      <w:marTop w:val="0"/>
      <w:marBottom w:val="0"/>
      <w:divBdr>
        <w:top w:val="none" w:sz="0" w:space="0" w:color="auto"/>
        <w:left w:val="none" w:sz="0" w:space="0" w:color="auto"/>
        <w:bottom w:val="none" w:sz="0" w:space="0" w:color="auto"/>
        <w:right w:val="none" w:sz="0" w:space="0" w:color="auto"/>
      </w:divBdr>
    </w:div>
    <w:div w:id="1224101223">
      <w:bodyDiv w:val="1"/>
      <w:marLeft w:val="0"/>
      <w:marRight w:val="0"/>
      <w:marTop w:val="0"/>
      <w:marBottom w:val="0"/>
      <w:divBdr>
        <w:top w:val="none" w:sz="0" w:space="0" w:color="auto"/>
        <w:left w:val="none" w:sz="0" w:space="0" w:color="auto"/>
        <w:bottom w:val="none" w:sz="0" w:space="0" w:color="auto"/>
        <w:right w:val="none" w:sz="0" w:space="0" w:color="auto"/>
      </w:divBdr>
    </w:div>
    <w:div w:id="1242062462">
      <w:bodyDiv w:val="1"/>
      <w:marLeft w:val="0"/>
      <w:marRight w:val="0"/>
      <w:marTop w:val="0"/>
      <w:marBottom w:val="0"/>
      <w:divBdr>
        <w:top w:val="none" w:sz="0" w:space="0" w:color="auto"/>
        <w:left w:val="none" w:sz="0" w:space="0" w:color="auto"/>
        <w:bottom w:val="none" w:sz="0" w:space="0" w:color="auto"/>
        <w:right w:val="none" w:sz="0" w:space="0" w:color="auto"/>
      </w:divBdr>
    </w:div>
    <w:div w:id="1244685815">
      <w:bodyDiv w:val="1"/>
      <w:marLeft w:val="0"/>
      <w:marRight w:val="0"/>
      <w:marTop w:val="0"/>
      <w:marBottom w:val="0"/>
      <w:divBdr>
        <w:top w:val="none" w:sz="0" w:space="0" w:color="auto"/>
        <w:left w:val="none" w:sz="0" w:space="0" w:color="auto"/>
        <w:bottom w:val="none" w:sz="0" w:space="0" w:color="auto"/>
        <w:right w:val="none" w:sz="0" w:space="0" w:color="auto"/>
      </w:divBdr>
    </w:div>
    <w:div w:id="1269239359">
      <w:bodyDiv w:val="1"/>
      <w:marLeft w:val="0"/>
      <w:marRight w:val="0"/>
      <w:marTop w:val="0"/>
      <w:marBottom w:val="0"/>
      <w:divBdr>
        <w:top w:val="none" w:sz="0" w:space="0" w:color="auto"/>
        <w:left w:val="none" w:sz="0" w:space="0" w:color="auto"/>
        <w:bottom w:val="none" w:sz="0" w:space="0" w:color="auto"/>
        <w:right w:val="none" w:sz="0" w:space="0" w:color="auto"/>
      </w:divBdr>
    </w:div>
    <w:div w:id="1555653083">
      <w:bodyDiv w:val="1"/>
      <w:marLeft w:val="0"/>
      <w:marRight w:val="0"/>
      <w:marTop w:val="0"/>
      <w:marBottom w:val="0"/>
      <w:divBdr>
        <w:top w:val="none" w:sz="0" w:space="0" w:color="auto"/>
        <w:left w:val="none" w:sz="0" w:space="0" w:color="auto"/>
        <w:bottom w:val="none" w:sz="0" w:space="0" w:color="auto"/>
        <w:right w:val="none" w:sz="0" w:space="0" w:color="auto"/>
      </w:divBdr>
    </w:div>
    <w:div w:id="1665821961">
      <w:bodyDiv w:val="1"/>
      <w:marLeft w:val="0"/>
      <w:marRight w:val="0"/>
      <w:marTop w:val="0"/>
      <w:marBottom w:val="0"/>
      <w:divBdr>
        <w:top w:val="none" w:sz="0" w:space="0" w:color="auto"/>
        <w:left w:val="none" w:sz="0" w:space="0" w:color="auto"/>
        <w:bottom w:val="none" w:sz="0" w:space="0" w:color="auto"/>
        <w:right w:val="none" w:sz="0" w:space="0" w:color="auto"/>
      </w:divBdr>
    </w:div>
    <w:div w:id="1699240516">
      <w:bodyDiv w:val="1"/>
      <w:marLeft w:val="0"/>
      <w:marRight w:val="0"/>
      <w:marTop w:val="0"/>
      <w:marBottom w:val="0"/>
      <w:divBdr>
        <w:top w:val="none" w:sz="0" w:space="0" w:color="auto"/>
        <w:left w:val="none" w:sz="0" w:space="0" w:color="auto"/>
        <w:bottom w:val="none" w:sz="0" w:space="0" w:color="auto"/>
        <w:right w:val="none" w:sz="0" w:space="0" w:color="auto"/>
      </w:divBdr>
    </w:div>
    <w:div w:id="1727534546">
      <w:bodyDiv w:val="1"/>
      <w:marLeft w:val="0"/>
      <w:marRight w:val="0"/>
      <w:marTop w:val="0"/>
      <w:marBottom w:val="0"/>
      <w:divBdr>
        <w:top w:val="none" w:sz="0" w:space="0" w:color="auto"/>
        <w:left w:val="none" w:sz="0" w:space="0" w:color="auto"/>
        <w:bottom w:val="none" w:sz="0" w:space="0" w:color="auto"/>
        <w:right w:val="none" w:sz="0" w:space="0" w:color="auto"/>
      </w:divBdr>
    </w:div>
    <w:div w:id="1741756822">
      <w:bodyDiv w:val="1"/>
      <w:marLeft w:val="0"/>
      <w:marRight w:val="0"/>
      <w:marTop w:val="0"/>
      <w:marBottom w:val="0"/>
      <w:divBdr>
        <w:top w:val="none" w:sz="0" w:space="0" w:color="auto"/>
        <w:left w:val="none" w:sz="0" w:space="0" w:color="auto"/>
        <w:bottom w:val="none" w:sz="0" w:space="0" w:color="auto"/>
        <w:right w:val="none" w:sz="0" w:space="0" w:color="auto"/>
      </w:divBdr>
    </w:div>
    <w:div w:id="1790122850">
      <w:bodyDiv w:val="1"/>
      <w:marLeft w:val="0"/>
      <w:marRight w:val="0"/>
      <w:marTop w:val="0"/>
      <w:marBottom w:val="0"/>
      <w:divBdr>
        <w:top w:val="none" w:sz="0" w:space="0" w:color="auto"/>
        <w:left w:val="none" w:sz="0" w:space="0" w:color="auto"/>
        <w:bottom w:val="none" w:sz="0" w:space="0" w:color="auto"/>
        <w:right w:val="none" w:sz="0" w:space="0" w:color="auto"/>
      </w:divBdr>
    </w:div>
    <w:div w:id="1849564377">
      <w:bodyDiv w:val="1"/>
      <w:marLeft w:val="0"/>
      <w:marRight w:val="0"/>
      <w:marTop w:val="0"/>
      <w:marBottom w:val="0"/>
      <w:divBdr>
        <w:top w:val="none" w:sz="0" w:space="0" w:color="auto"/>
        <w:left w:val="none" w:sz="0" w:space="0" w:color="auto"/>
        <w:bottom w:val="none" w:sz="0" w:space="0" w:color="auto"/>
        <w:right w:val="none" w:sz="0" w:space="0" w:color="auto"/>
      </w:divBdr>
    </w:div>
    <w:div w:id="1882744660">
      <w:bodyDiv w:val="1"/>
      <w:marLeft w:val="0"/>
      <w:marRight w:val="0"/>
      <w:marTop w:val="0"/>
      <w:marBottom w:val="0"/>
      <w:divBdr>
        <w:top w:val="none" w:sz="0" w:space="0" w:color="auto"/>
        <w:left w:val="none" w:sz="0" w:space="0" w:color="auto"/>
        <w:bottom w:val="none" w:sz="0" w:space="0" w:color="auto"/>
        <w:right w:val="none" w:sz="0" w:space="0" w:color="auto"/>
      </w:divBdr>
    </w:div>
    <w:div w:id="1885829313">
      <w:bodyDiv w:val="1"/>
      <w:marLeft w:val="0"/>
      <w:marRight w:val="0"/>
      <w:marTop w:val="0"/>
      <w:marBottom w:val="0"/>
      <w:divBdr>
        <w:top w:val="none" w:sz="0" w:space="0" w:color="auto"/>
        <w:left w:val="none" w:sz="0" w:space="0" w:color="auto"/>
        <w:bottom w:val="none" w:sz="0" w:space="0" w:color="auto"/>
        <w:right w:val="none" w:sz="0" w:space="0" w:color="auto"/>
      </w:divBdr>
      <w:divsChild>
        <w:div w:id="1156914598">
          <w:marLeft w:val="0"/>
          <w:marRight w:val="0"/>
          <w:marTop w:val="0"/>
          <w:marBottom w:val="0"/>
          <w:divBdr>
            <w:top w:val="none" w:sz="0" w:space="0" w:color="auto"/>
            <w:left w:val="none" w:sz="0" w:space="0" w:color="auto"/>
            <w:bottom w:val="none" w:sz="0" w:space="0" w:color="auto"/>
            <w:right w:val="none" w:sz="0" w:space="0" w:color="auto"/>
          </w:divBdr>
          <w:divsChild>
            <w:div w:id="2754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C392-D82A-46C0-A2C3-18F66518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24</Pages>
  <Words>1823</Words>
  <Characters>10396</Characters>
  <Application>Microsoft Office Word</Application>
  <DocSecurity>0</DocSecurity>
  <Lines>86</Lines>
  <Paragraphs>24</Paragraphs>
  <ScaleCrop>false</ScaleCrop>
  <Company> </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法学类专业核心期刊表研究报告</dc:title>
  <dc:subject/>
  <dc:creator>Fox</dc:creator>
  <cp:keywords/>
  <dc:description/>
  <cp:lastModifiedBy>MC SYSTEM</cp:lastModifiedBy>
  <cp:revision>34</cp:revision>
  <cp:lastPrinted>2013-09-06T07:15:00Z</cp:lastPrinted>
  <dcterms:created xsi:type="dcterms:W3CDTF">2013-08-02T02:38:00Z</dcterms:created>
  <dcterms:modified xsi:type="dcterms:W3CDTF">2013-09-10T07:34:00Z</dcterms:modified>
</cp:coreProperties>
</file>